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F29F7" w14:textId="77777777" w:rsidR="003A0CAB" w:rsidRDefault="00472F62" w:rsidP="00FA3BAD">
      <w:pPr>
        <w:pStyle w:val="NoSpacing"/>
        <w:rPr>
          <w:rFonts w:ascii="Arial" w:hAnsi="Arial" w:cs="Arial"/>
        </w:rPr>
      </w:pPr>
    </w:p>
    <w:p w14:paraId="4E49B7A1" w14:textId="29555B8C" w:rsidR="00FA3BAD" w:rsidRDefault="000C2ADF" w:rsidP="00FA3BAD">
      <w:pPr>
        <w:pStyle w:val="NoSpacing"/>
        <w:rPr>
          <w:rFonts w:ascii="Arial" w:hAnsi="Arial" w:cs="Arial"/>
        </w:rPr>
      </w:pPr>
      <w:r>
        <w:rPr>
          <w:rFonts w:ascii="Arial" w:hAnsi="Arial" w:cs="Arial"/>
          <w:noProof/>
        </w:rPr>
        <w:drawing>
          <wp:inline distT="0" distB="0" distL="0" distR="0" wp14:anchorId="4AA5CF9E" wp14:editId="554DA269">
            <wp:extent cx="5731510" cy="960120"/>
            <wp:effectExtent l="0" t="0" r="254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_Landscape_Left_Text_MQ_600px_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960120"/>
                    </a:xfrm>
                    <a:prstGeom prst="rect">
                      <a:avLst/>
                    </a:prstGeom>
                  </pic:spPr>
                </pic:pic>
              </a:graphicData>
            </a:graphic>
          </wp:inline>
        </w:drawing>
      </w:r>
    </w:p>
    <w:p w14:paraId="7D167F97" w14:textId="77777777" w:rsidR="00FA3BAD" w:rsidRDefault="00FA3BAD" w:rsidP="00FA3BAD">
      <w:pPr>
        <w:pStyle w:val="NoSpacing"/>
        <w:rPr>
          <w:rFonts w:ascii="Arial" w:hAnsi="Arial" w:cs="Arial"/>
        </w:rPr>
      </w:pPr>
    </w:p>
    <w:p w14:paraId="6329B778" w14:textId="77777777" w:rsidR="00FA3BAD" w:rsidRPr="00FA3BAD" w:rsidRDefault="00FA3BAD" w:rsidP="00FA3BAD">
      <w:pPr>
        <w:pStyle w:val="NoSpacing"/>
        <w:rPr>
          <w:rFonts w:ascii="Arial" w:hAnsi="Arial" w:cs="Arial"/>
          <w:b/>
        </w:rPr>
      </w:pPr>
      <w:r w:rsidRPr="00FA3BAD">
        <w:rPr>
          <w:rFonts w:ascii="Arial" w:hAnsi="Arial" w:cs="Arial"/>
          <w:b/>
        </w:rPr>
        <w:t>Gloucestershire Wildlife Trust</w:t>
      </w:r>
    </w:p>
    <w:p w14:paraId="52705AEC" w14:textId="77777777" w:rsidR="00FA3BAD" w:rsidRDefault="00FA3BAD" w:rsidP="00FA3BAD">
      <w:pPr>
        <w:pStyle w:val="NoSpacing"/>
        <w:rPr>
          <w:rFonts w:ascii="Arial" w:hAnsi="Arial" w:cs="Arial"/>
        </w:rPr>
      </w:pPr>
    </w:p>
    <w:p w14:paraId="3B5CF1E4" w14:textId="77777777" w:rsidR="00FA3BAD" w:rsidRPr="00FA3BAD" w:rsidRDefault="00FA3BAD" w:rsidP="00FA3BAD">
      <w:pPr>
        <w:pStyle w:val="NoSpacing"/>
        <w:jc w:val="center"/>
        <w:rPr>
          <w:rFonts w:ascii="Arial" w:hAnsi="Arial" w:cs="Arial"/>
          <w:b/>
          <w:sz w:val="24"/>
          <w:szCs w:val="24"/>
        </w:rPr>
      </w:pPr>
      <w:r w:rsidRPr="00FA3BAD">
        <w:rPr>
          <w:rFonts w:ascii="Arial" w:hAnsi="Arial" w:cs="Arial"/>
          <w:b/>
          <w:sz w:val="24"/>
          <w:szCs w:val="24"/>
        </w:rPr>
        <w:t>AGM MINUTES</w:t>
      </w:r>
    </w:p>
    <w:p w14:paraId="77B88FB7" w14:textId="77777777" w:rsidR="00FA3BAD" w:rsidRDefault="00FA3BAD" w:rsidP="00FA3BAD">
      <w:pPr>
        <w:pStyle w:val="NoSpacing"/>
        <w:jc w:val="center"/>
        <w:rPr>
          <w:rFonts w:ascii="Arial" w:hAnsi="Arial" w:cs="Arial"/>
        </w:rPr>
      </w:pPr>
    </w:p>
    <w:p w14:paraId="7E6E6227" w14:textId="77777777" w:rsidR="00FA3BAD" w:rsidRDefault="00FA3BAD" w:rsidP="00FA3BAD">
      <w:pPr>
        <w:pStyle w:val="NoSpacing"/>
        <w:rPr>
          <w:rFonts w:ascii="Arial" w:hAnsi="Arial" w:cs="Arial"/>
        </w:rPr>
      </w:pPr>
      <w:r>
        <w:rPr>
          <w:rFonts w:ascii="Arial" w:hAnsi="Arial" w:cs="Arial"/>
        </w:rPr>
        <w:t>Minutes of the Fifty-</w:t>
      </w:r>
      <w:r w:rsidR="00ED089C">
        <w:rPr>
          <w:rFonts w:ascii="Arial" w:hAnsi="Arial" w:cs="Arial"/>
        </w:rPr>
        <w:t>E</w:t>
      </w:r>
      <w:r w:rsidR="00EF0DD8">
        <w:rPr>
          <w:rFonts w:ascii="Arial" w:hAnsi="Arial" w:cs="Arial"/>
        </w:rPr>
        <w:t>ighth</w:t>
      </w:r>
      <w:r>
        <w:rPr>
          <w:rFonts w:ascii="Arial" w:hAnsi="Arial" w:cs="Arial"/>
        </w:rPr>
        <w:t xml:space="preserve"> Annual General Meeting </w:t>
      </w:r>
      <w:r w:rsidR="000C1D57">
        <w:rPr>
          <w:rFonts w:ascii="Arial" w:hAnsi="Arial" w:cs="Arial"/>
        </w:rPr>
        <w:t xml:space="preserve">and Members’ Day </w:t>
      </w:r>
      <w:r w:rsidR="00C30FCE">
        <w:rPr>
          <w:rFonts w:ascii="Arial" w:hAnsi="Arial" w:cs="Arial"/>
        </w:rPr>
        <w:t xml:space="preserve">held at The </w:t>
      </w:r>
      <w:r w:rsidR="00EF0DD8">
        <w:rPr>
          <w:rFonts w:ascii="Arial" w:hAnsi="Arial" w:cs="Arial"/>
        </w:rPr>
        <w:t>Speech House Hotel, Coleford, Gloucestershire,</w:t>
      </w:r>
      <w:r w:rsidR="00EF0DD8" w:rsidRPr="00EF0DD8">
        <w:rPr>
          <w:rFonts w:ascii="Arial" w:hAnsi="Arial" w:cs="Arial"/>
        </w:rPr>
        <w:t xml:space="preserve"> GL16 7EL</w:t>
      </w:r>
      <w:r>
        <w:rPr>
          <w:rFonts w:ascii="Arial" w:hAnsi="Arial" w:cs="Arial"/>
        </w:rPr>
        <w:t>, on Saturday</w:t>
      </w:r>
      <w:r w:rsidR="00EF0DD8">
        <w:rPr>
          <w:rFonts w:ascii="Arial" w:hAnsi="Arial" w:cs="Arial"/>
        </w:rPr>
        <w:t xml:space="preserve"> 5</w:t>
      </w:r>
      <w:r w:rsidR="00EF0DD8" w:rsidRPr="00EF0DD8">
        <w:rPr>
          <w:rFonts w:ascii="Arial" w:hAnsi="Arial" w:cs="Arial"/>
          <w:vertAlign w:val="superscript"/>
        </w:rPr>
        <w:t>th</w:t>
      </w:r>
      <w:r w:rsidR="00EF0DD8">
        <w:rPr>
          <w:rFonts w:ascii="Arial" w:hAnsi="Arial" w:cs="Arial"/>
        </w:rPr>
        <w:t xml:space="preserve"> October 2019</w:t>
      </w:r>
      <w:r w:rsidR="000C1D57">
        <w:rPr>
          <w:rFonts w:ascii="Arial" w:hAnsi="Arial" w:cs="Arial"/>
        </w:rPr>
        <w:t>.</w:t>
      </w:r>
    </w:p>
    <w:p w14:paraId="6BB869FA" w14:textId="77777777" w:rsidR="000C1D57" w:rsidRDefault="000C1D57" w:rsidP="00FA3BAD">
      <w:pPr>
        <w:pStyle w:val="NoSpacing"/>
        <w:rPr>
          <w:rFonts w:ascii="Arial" w:hAnsi="Arial" w:cs="Arial"/>
        </w:rPr>
      </w:pPr>
    </w:p>
    <w:p w14:paraId="1CC686BF" w14:textId="77777777" w:rsidR="00002969" w:rsidRDefault="00002969" w:rsidP="00FA3BAD">
      <w:pPr>
        <w:pStyle w:val="NoSpacing"/>
        <w:rPr>
          <w:rFonts w:ascii="Arial" w:hAnsi="Arial" w:cs="Arial"/>
        </w:rPr>
      </w:pPr>
    </w:p>
    <w:p w14:paraId="072C08A9" w14:textId="77777777" w:rsidR="000C1D57" w:rsidRPr="00042EA6" w:rsidRDefault="000C1D57" w:rsidP="000C1D57">
      <w:pPr>
        <w:pStyle w:val="NoSpacing"/>
        <w:rPr>
          <w:rFonts w:ascii="Arial" w:hAnsi="Arial" w:cs="Arial"/>
          <w:b/>
        </w:rPr>
      </w:pPr>
      <w:r w:rsidRPr="00042EA6">
        <w:rPr>
          <w:rFonts w:ascii="Arial" w:hAnsi="Arial" w:cs="Arial"/>
          <w:b/>
        </w:rPr>
        <w:t>1.</w:t>
      </w:r>
      <w:r w:rsidRPr="00042EA6">
        <w:rPr>
          <w:rFonts w:ascii="Arial" w:hAnsi="Arial" w:cs="Arial"/>
          <w:b/>
        </w:rPr>
        <w:tab/>
        <w:t>The Chairman’s opening remarks</w:t>
      </w:r>
    </w:p>
    <w:p w14:paraId="3F54E282" w14:textId="77777777" w:rsidR="000C1D57" w:rsidRDefault="000C1D57" w:rsidP="000C1D57">
      <w:pPr>
        <w:pStyle w:val="NoSpacing"/>
        <w:rPr>
          <w:rFonts w:ascii="Arial" w:hAnsi="Arial" w:cs="Arial"/>
        </w:rPr>
      </w:pPr>
    </w:p>
    <w:p w14:paraId="36826806" w14:textId="345BA3A1" w:rsidR="00042EA6" w:rsidRDefault="00C30FCE" w:rsidP="000C1D57">
      <w:pPr>
        <w:pStyle w:val="NoSpacing"/>
        <w:rPr>
          <w:rFonts w:ascii="Arial" w:hAnsi="Arial" w:cs="Arial"/>
        </w:rPr>
      </w:pPr>
      <w:r>
        <w:rPr>
          <w:rFonts w:ascii="Arial" w:hAnsi="Arial" w:cs="Arial"/>
        </w:rPr>
        <w:t>Tony Richardson</w:t>
      </w:r>
      <w:r w:rsidR="00EA0076">
        <w:rPr>
          <w:rFonts w:ascii="Arial" w:hAnsi="Arial" w:cs="Arial"/>
        </w:rPr>
        <w:t>, Chair</w:t>
      </w:r>
      <w:r w:rsidR="00042EA6">
        <w:rPr>
          <w:rFonts w:ascii="Arial" w:hAnsi="Arial" w:cs="Arial"/>
        </w:rPr>
        <w:t xml:space="preserve"> of the Trust, welcomed all members to the Annual G</w:t>
      </w:r>
      <w:r w:rsidR="00D21BB7">
        <w:rPr>
          <w:rFonts w:ascii="Arial" w:hAnsi="Arial" w:cs="Arial"/>
        </w:rPr>
        <w:t xml:space="preserve">eneral Meeting and Members’ Day and thanked them for attending.  </w:t>
      </w:r>
      <w:r w:rsidR="00042EA6">
        <w:rPr>
          <w:rFonts w:ascii="Arial" w:hAnsi="Arial" w:cs="Arial"/>
        </w:rPr>
        <w:t xml:space="preserve">He thanked volunteers and staff </w:t>
      </w:r>
      <w:r w:rsidR="00D21BB7">
        <w:rPr>
          <w:rFonts w:ascii="Arial" w:hAnsi="Arial" w:cs="Arial"/>
        </w:rPr>
        <w:t xml:space="preserve">for their work throughout the year </w:t>
      </w:r>
      <w:r w:rsidR="00042EA6">
        <w:rPr>
          <w:rFonts w:ascii="Arial" w:hAnsi="Arial" w:cs="Arial"/>
        </w:rPr>
        <w:t>together with Grundon Waste Management, who continue to be the Trust’s largest corporate s</w:t>
      </w:r>
      <w:r w:rsidR="00A63DC4">
        <w:rPr>
          <w:rFonts w:ascii="Arial" w:hAnsi="Arial" w:cs="Arial"/>
        </w:rPr>
        <w:t>upporter</w:t>
      </w:r>
      <w:r w:rsidR="00042EA6">
        <w:rPr>
          <w:rFonts w:ascii="Arial" w:hAnsi="Arial" w:cs="Arial"/>
        </w:rPr>
        <w:t>.</w:t>
      </w:r>
    </w:p>
    <w:p w14:paraId="43DD7D01" w14:textId="77777777" w:rsidR="00042EA6" w:rsidRDefault="00042EA6" w:rsidP="000C1D57">
      <w:pPr>
        <w:pStyle w:val="NoSpacing"/>
        <w:rPr>
          <w:rFonts w:ascii="Arial" w:hAnsi="Arial" w:cs="Arial"/>
        </w:rPr>
      </w:pPr>
    </w:p>
    <w:p w14:paraId="23116C80" w14:textId="77777777" w:rsidR="00042EA6" w:rsidRDefault="00ED089C" w:rsidP="000C1D57">
      <w:pPr>
        <w:pStyle w:val="NoSpacing"/>
        <w:rPr>
          <w:rFonts w:ascii="Arial" w:hAnsi="Arial" w:cs="Arial"/>
        </w:rPr>
      </w:pPr>
      <w:r>
        <w:rPr>
          <w:rFonts w:ascii="Arial" w:hAnsi="Arial" w:cs="Arial"/>
        </w:rPr>
        <w:t>The Chair</w:t>
      </w:r>
      <w:r w:rsidR="00444D7C">
        <w:rPr>
          <w:rFonts w:ascii="Arial" w:hAnsi="Arial" w:cs="Arial"/>
        </w:rPr>
        <w:t xml:space="preserve"> noted the following highlights from the year:</w:t>
      </w:r>
    </w:p>
    <w:p w14:paraId="6E7C3BDF" w14:textId="77777777" w:rsidR="00444D7C" w:rsidRDefault="00444D7C" w:rsidP="000C1D57">
      <w:pPr>
        <w:pStyle w:val="NoSpacing"/>
        <w:rPr>
          <w:rFonts w:ascii="Arial" w:hAnsi="Arial" w:cs="Arial"/>
        </w:rPr>
      </w:pPr>
    </w:p>
    <w:p w14:paraId="2F11BDE4" w14:textId="77777777" w:rsidR="00EA0076" w:rsidRPr="00D91070" w:rsidRDefault="00EA0076" w:rsidP="00EA0076">
      <w:pPr>
        <w:numPr>
          <w:ilvl w:val="0"/>
          <w:numId w:val="7"/>
        </w:numPr>
        <w:spacing w:after="120" w:line="240" w:lineRule="auto"/>
        <w:rPr>
          <w:rFonts w:ascii="Arial" w:hAnsi="Arial" w:cs="Arial"/>
        </w:rPr>
      </w:pPr>
      <w:r w:rsidRPr="00D91070">
        <w:rPr>
          <w:rFonts w:ascii="Arial" w:hAnsi="Arial" w:cs="Arial"/>
        </w:rPr>
        <w:t xml:space="preserve">Acquisition of </w:t>
      </w:r>
      <w:proofErr w:type="spellStart"/>
      <w:r w:rsidRPr="00D91070">
        <w:rPr>
          <w:rFonts w:ascii="Arial" w:hAnsi="Arial" w:cs="Arial"/>
        </w:rPr>
        <w:t>Dimmel’s</w:t>
      </w:r>
      <w:proofErr w:type="spellEnd"/>
      <w:r w:rsidRPr="00D91070">
        <w:rPr>
          <w:rFonts w:ascii="Arial" w:hAnsi="Arial" w:cs="Arial"/>
        </w:rPr>
        <w:t xml:space="preserve"> Dale nature reserve.  This was made possible by an appeal and a generous donation from a long-term volunteer</w:t>
      </w:r>
      <w:r>
        <w:rPr>
          <w:rFonts w:ascii="Arial" w:hAnsi="Arial" w:cs="Arial"/>
        </w:rPr>
        <w:t>, Jane Ford,</w:t>
      </w:r>
      <w:r w:rsidRPr="00D91070">
        <w:rPr>
          <w:rFonts w:ascii="Arial" w:hAnsi="Arial" w:cs="Arial"/>
        </w:rPr>
        <w:t xml:space="preserve"> in memory of her partner</w:t>
      </w:r>
      <w:r>
        <w:rPr>
          <w:rFonts w:ascii="Arial" w:hAnsi="Arial" w:cs="Arial"/>
        </w:rPr>
        <w:t>, David Harman</w:t>
      </w:r>
      <w:r w:rsidR="00ED089C">
        <w:rPr>
          <w:rFonts w:ascii="Arial" w:hAnsi="Arial" w:cs="Arial"/>
        </w:rPr>
        <w:t>.</w:t>
      </w:r>
    </w:p>
    <w:p w14:paraId="56AEB29D" w14:textId="77777777" w:rsidR="00EA0076" w:rsidRPr="00D91070" w:rsidRDefault="00EA0076" w:rsidP="00EA0076">
      <w:pPr>
        <w:numPr>
          <w:ilvl w:val="0"/>
          <w:numId w:val="7"/>
        </w:numPr>
        <w:spacing w:after="120" w:line="240" w:lineRule="auto"/>
        <w:rPr>
          <w:rFonts w:ascii="Arial" w:hAnsi="Arial" w:cs="Arial"/>
        </w:rPr>
      </w:pPr>
      <w:r w:rsidRPr="00D91070">
        <w:rPr>
          <w:rFonts w:ascii="Arial" w:hAnsi="Arial" w:cs="Arial"/>
        </w:rPr>
        <w:t xml:space="preserve">We translocated a population of more than 200 native crayfish that were at risk from the invasive </w:t>
      </w:r>
      <w:r w:rsidR="0003582D" w:rsidRPr="00D91070">
        <w:rPr>
          <w:rFonts w:ascii="Arial" w:hAnsi="Arial" w:cs="Arial"/>
        </w:rPr>
        <w:t>non</w:t>
      </w:r>
      <w:r w:rsidR="0003582D">
        <w:rPr>
          <w:rFonts w:ascii="Arial" w:hAnsi="Arial" w:cs="Arial"/>
        </w:rPr>
        <w:t>-</w:t>
      </w:r>
      <w:r w:rsidR="0003582D" w:rsidRPr="00D91070">
        <w:rPr>
          <w:rFonts w:ascii="Arial" w:hAnsi="Arial" w:cs="Arial"/>
        </w:rPr>
        <w:t>native</w:t>
      </w:r>
      <w:r>
        <w:rPr>
          <w:rFonts w:ascii="Arial" w:hAnsi="Arial" w:cs="Arial"/>
        </w:rPr>
        <w:t xml:space="preserve"> crayfish species</w:t>
      </w:r>
      <w:r w:rsidR="00ED089C">
        <w:rPr>
          <w:rFonts w:ascii="Arial" w:hAnsi="Arial" w:cs="Arial"/>
        </w:rPr>
        <w:t>.</w:t>
      </w:r>
    </w:p>
    <w:p w14:paraId="07070243" w14:textId="77777777" w:rsidR="00EA0076" w:rsidRPr="00D91070" w:rsidRDefault="00EA0076" w:rsidP="00EA0076">
      <w:pPr>
        <w:numPr>
          <w:ilvl w:val="0"/>
          <w:numId w:val="7"/>
        </w:numPr>
        <w:spacing w:after="120" w:line="240" w:lineRule="auto"/>
        <w:rPr>
          <w:rFonts w:ascii="Arial" w:hAnsi="Arial" w:cs="Arial"/>
        </w:rPr>
      </w:pPr>
      <w:r w:rsidRPr="00D91070">
        <w:rPr>
          <w:rFonts w:ascii="Arial" w:hAnsi="Arial" w:cs="Arial"/>
        </w:rPr>
        <w:t>The Cradle of the Cotswolds project at Greystones was launched with the official opening of our Discovery Centre</w:t>
      </w:r>
      <w:r w:rsidR="00ED089C">
        <w:rPr>
          <w:rFonts w:ascii="Arial" w:hAnsi="Arial" w:cs="Arial"/>
        </w:rPr>
        <w:t>.</w:t>
      </w:r>
    </w:p>
    <w:p w14:paraId="32EE73EC" w14:textId="77777777" w:rsidR="00EA0076" w:rsidRPr="00D91070" w:rsidRDefault="00EA0076" w:rsidP="00EA0076">
      <w:pPr>
        <w:numPr>
          <w:ilvl w:val="0"/>
          <w:numId w:val="7"/>
        </w:numPr>
        <w:spacing w:after="120" w:line="240" w:lineRule="auto"/>
        <w:rPr>
          <w:rFonts w:ascii="Arial" w:hAnsi="Arial" w:cs="Arial"/>
        </w:rPr>
      </w:pPr>
      <w:r w:rsidRPr="00D91070">
        <w:rPr>
          <w:rFonts w:ascii="Arial" w:hAnsi="Arial" w:cs="Arial"/>
        </w:rPr>
        <w:t>In partnership with Avon Wildlife Trust, we have continued the Our Bright Future project working with young people in urban areas of Gloucestershire improving local green spaces for the benefit of wildlife and local communities.</w:t>
      </w:r>
    </w:p>
    <w:p w14:paraId="00E1E554" w14:textId="77777777" w:rsidR="00EA0076" w:rsidRPr="00D91070" w:rsidRDefault="00EA0076" w:rsidP="00EA0076">
      <w:pPr>
        <w:numPr>
          <w:ilvl w:val="0"/>
          <w:numId w:val="7"/>
        </w:numPr>
        <w:spacing w:after="120" w:line="240" w:lineRule="auto"/>
        <w:rPr>
          <w:rFonts w:ascii="Arial" w:hAnsi="Arial" w:cs="Arial"/>
        </w:rPr>
      </w:pPr>
      <w:r w:rsidRPr="00D91070">
        <w:rPr>
          <w:rFonts w:ascii="Arial" w:hAnsi="Arial" w:cs="Arial"/>
        </w:rPr>
        <w:t>We worked with the Local Nature Partnership to secure a pledge from all of Gloucestershire’s District Councils to deliver high quality Green Infrastructure through the planning process.</w:t>
      </w:r>
    </w:p>
    <w:p w14:paraId="75276AA7" w14:textId="77777777" w:rsidR="00EA0076" w:rsidRPr="00D91070" w:rsidRDefault="00EA0076" w:rsidP="00EA0076">
      <w:pPr>
        <w:numPr>
          <w:ilvl w:val="0"/>
          <w:numId w:val="7"/>
        </w:numPr>
        <w:spacing w:after="120" w:line="240" w:lineRule="auto"/>
        <w:rPr>
          <w:rFonts w:ascii="Arial" w:hAnsi="Arial" w:cs="Arial"/>
        </w:rPr>
      </w:pPr>
      <w:r w:rsidRPr="00D91070">
        <w:rPr>
          <w:rFonts w:ascii="Arial" w:hAnsi="Arial" w:cs="Arial"/>
        </w:rPr>
        <w:t>More than 2,000</w:t>
      </w:r>
      <w:r w:rsidR="00ED089C">
        <w:rPr>
          <w:rFonts w:ascii="Arial" w:hAnsi="Arial" w:cs="Arial"/>
        </w:rPr>
        <w:t xml:space="preserve"> people have participated in the</w:t>
      </w:r>
      <w:r w:rsidRPr="00D91070">
        <w:rPr>
          <w:rFonts w:ascii="Arial" w:hAnsi="Arial" w:cs="Arial"/>
        </w:rPr>
        <w:t xml:space="preserve"> Wild Towns programme and more than 12,000 young people have been helped to experience wildlife</w:t>
      </w:r>
      <w:r w:rsidR="00ED089C">
        <w:rPr>
          <w:rFonts w:ascii="Arial" w:hAnsi="Arial" w:cs="Arial"/>
        </w:rPr>
        <w:t>.</w:t>
      </w:r>
    </w:p>
    <w:p w14:paraId="04339025" w14:textId="77777777" w:rsidR="00042EA6" w:rsidRPr="00D21BB7" w:rsidRDefault="00042EA6" w:rsidP="00D21BB7">
      <w:pPr>
        <w:pStyle w:val="NoSpacing"/>
        <w:rPr>
          <w:rFonts w:ascii="Arial" w:hAnsi="Arial" w:cs="Arial"/>
        </w:rPr>
      </w:pPr>
    </w:p>
    <w:p w14:paraId="492D83AD" w14:textId="77777777" w:rsidR="00042EA6" w:rsidRPr="000C1D57" w:rsidRDefault="00042EA6" w:rsidP="000C1D57">
      <w:pPr>
        <w:pStyle w:val="NoSpacing"/>
        <w:rPr>
          <w:rFonts w:ascii="Arial" w:hAnsi="Arial" w:cs="Arial"/>
        </w:rPr>
      </w:pPr>
    </w:p>
    <w:p w14:paraId="72217270" w14:textId="77777777" w:rsidR="000C1D57" w:rsidRPr="00CB629A" w:rsidRDefault="000C1D57" w:rsidP="000C1D57">
      <w:pPr>
        <w:pStyle w:val="NoSpacing"/>
        <w:rPr>
          <w:rFonts w:ascii="Arial" w:hAnsi="Arial" w:cs="Arial"/>
          <w:b/>
        </w:rPr>
      </w:pPr>
      <w:r w:rsidRPr="00CB629A">
        <w:rPr>
          <w:rFonts w:ascii="Arial" w:hAnsi="Arial" w:cs="Arial"/>
          <w:b/>
        </w:rPr>
        <w:t>2.</w:t>
      </w:r>
      <w:r w:rsidRPr="00CB629A">
        <w:rPr>
          <w:rFonts w:ascii="Arial" w:hAnsi="Arial" w:cs="Arial"/>
          <w:b/>
        </w:rPr>
        <w:tab/>
        <w:t>Approv</w:t>
      </w:r>
      <w:r w:rsidR="00C30FCE">
        <w:rPr>
          <w:rFonts w:ascii="Arial" w:hAnsi="Arial" w:cs="Arial"/>
          <w:b/>
        </w:rPr>
        <w:t>al o</w:t>
      </w:r>
      <w:r w:rsidR="00EA0076">
        <w:rPr>
          <w:rFonts w:ascii="Arial" w:hAnsi="Arial" w:cs="Arial"/>
          <w:b/>
        </w:rPr>
        <w:t>f the minutes of the Fifty-Seventh</w:t>
      </w:r>
      <w:r w:rsidRPr="00CB629A">
        <w:rPr>
          <w:rFonts w:ascii="Arial" w:hAnsi="Arial" w:cs="Arial"/>
          <w:b/>
        </w:rPr>
        <w:t xml:space="preserve"> Annual General Meeting held on </w:t>
      </w:r>
      <w:r w:rsidR="00EA0076">
        <w:rPr>
          <w:rFonts w:ascii="Arial" w:hAnsi="Arial" w:cs="Arial"/>
          <w:b/>
        </w:rPr>
        <w:tab/>
        <w:t>29</w:t>
      </w:r>
      <w:r w:rsidR="00EA0076" w:rsidRPr="00EA0076">
        <w:rPr>
          <w:rFonts w:ascii="Arial" w:hAnsi="Arial" w:cs="Arial"/>
          <w:b/>
          <w:vertAlign w:val="superscript"/>
        </w:rPr>
        <w:t>th</w:t>
      </w:r>
      <w:r w:rsidR="00EA0076">
        <w:rPr>
          <w:rFonts w:ascii="Arial" w:hAnsi="Arial" w:cs="Arial"/>
          <w:b/>
        </w:rPr>
        <w:t xml:space="preserve"> </w:t>
      </w:r>
      <w:proofErr w:type="gramStart"/>
      <w:r w:rsidR="00EA0076">
        <w:rPr>
          <w:rFonts w:ascii="Arial" w:hAnsi="Arial" w:cs="Arial"/>
          <w:b/>
        </w:rPr>
        <w:t>September,</w:t>
      </w:r>
      <w:proofErr w:type="gramEnd"/>
      <w:r w:rsidR="00EA0076">
        <w:rPr>
          <w:rFonts w:ascii="Arial" w:hAnsi="Arial" w:cs="Arial"/>
          <w:b/>
        </w:rPr>
        <w:t xml:space="preserve"> 2018</w:t>
      </w:r>
    </w:p>
    <w:p w14:paraId="083036CA" w14:textId="77777777" w:rsidR="000C1D57" w:rsidRDefault="000C1D57" w:rsidP="000C1D57">
      <w:pPr>
        <w:pStyle w:val="NoSpacing"/>
        <w:rPr>
          <w:rFonts w:ascii="Arial" w:hAnsi="Arial" w:cs="Arial"/>
        </w:rPr>
      </w:pPr>
    </w:p>
    <w:p w14:paraId="3CB29FDA" w14:textId="77777777" w:rsidR="00042EA6" w:rsidRDefault="00E81D63" w:rsidP="000C1D57">
      <w:pPr>
        <w:pStyle w:val="NoSpacing"/>
        <w:rPr>
          <w:rFonts w:ascii="Arial" w:hAnsi="Arial" w:cs="Arial"/>
        </w:rPr>
      </w:pPr>
      <w:r>
        <w:rPr>
          <w:rFonts w:ascii="Arial" w:hAnsi="Arial" w:cs="Arial"/>
        </w:rPr>
        <w:t xml:space="preserve">Approval of </w:t>
      </w:r>
      <w:r w:rsidR="00FD08A7">
        <w:rPr>
          <w:rFonts w:ascii="Arial" w:hAnsi="Arial" w:cs="Arial"/>
        </w:rPr>
        <w:t>t</w:t>
      </w:r>
      <w:r w:rsidR="00CB629A">
        <w:rPr>
          <w:rFonts w:ascii="Arial" w:hAnsi="Arial" w:cs="Arial"/>
        </w:rPr>
        <w:t>he minutes of the F</w:t>
      </w:r>
      <w:r w:rsidR="00EA0076">
        <w:rPr>
          <w:rFonts w:ascii="Arial" w:hAnsi="Arial" w:cs="Arial"/>
        </w:rPr>
        <w:t>ifty-Seventh</w:t>
      </w:r>
      <w:r w:rsidR="00FD08A7">
        <w:rPr>
          <w:rFonts w:ascii="Arial" w:hAnsi="Arial" w:cs="Arial"/>
        </w:rPr>
        <w:t xml:space="preserve"> Annual General Meeting was</w:t>
      </w:r>
      <w:r w:rsidR="00EA0076">
        <w:rPr>
          <w:rFonts w:ascii="Arial" w:hAnsi="Arial" w:cs="Arial"/>
        </w:rPr>
        <w:t xml:space="preserve"> proposed by Andrew </w:t>
      </w:r>
      <w:proofErr w:type="spellStart"/>
      <w:r w:rsidR="00EA0076">
        <w:rPr>
          <w:rFonts w:ascii="Arial" w:hAnsi="Arial" w:cs="Arial"/>
        </w:rPr>
        <w:t>Bluett</w:t>
      </w:r>
      <w:proofErr w:type="spellEnd"/>
      <w:r w:rsidR="00EA0076">
        <w:rPr>
          <w:rFonts w:ascii="Arial" w:hAnsi="Arial" w:cs="Arial"/>
        </w:rPr>
        <w:t xml:space="preserve"> and seconded by Anne Goodenough</w:t>
      </w:r>
      <w:r w:rsidR="00CB629A">
        <w:rPr>
          <w:rFonts w:ascii="Arial" w:hAnsi="Arial" w:cs="Arial"/>
        </w:rPr>
        <w:t>.</w:t>
      </w:r>
      <w:r w:rsidR="00581EC7">
        <w:rPr>
          <w:rFonts w:ascii="Arial" w:hAnsi="Arial" w:cs="Arial"/>
        </w:rPr>
        <w:t xml:space="preserve">  The m</w:t>
      </w:r>
      <w:r w:rsidR="003D2990">
        <w:rPr>
          <w:rFonts w:ascii="Arial" w:hAnsi="Arial" w:cs="Arial"/>
        </w:rPr>
        <w:t xml:space="preserve">inutes were approved </w:t>
      </w:r>
      <w:proofErr w:type="spellStart"/>
      <w:r w:rsidR="003D2990" w:rsidRPr="003D2990">
        <w:rPr>
          <w:rFonts w:ascii="Arial" w:hAnsi="Arial" w:cs="Arial"/>
          <w:i/>
        </w:rPr>
        <w:t>nem</w:t>
      </w:r>
      <w:proofErr w:type="spellEnd"/>
      <w:r w:rsidR="003D2990" w:rsidRPr="003D2990">
        <w:rPr>
          <w:rFonts w:ascii="Arial" w:hAnsi="Arial" w:cs="Arial"/>
          <w:i/>
        </w:rPr>
        <w:t xml:space="preserve"> con</w:t>
      </w:r>
      <w:r w:rsidR="00581EC7">
        <w:rPr>
          <w:rFonts w:ascii="Arial" w:hAnsi="Arial" w:cs="Arial"/>
        </w:rPr>
        <w:t>.</w:t>
      </w:r>
    </w:p>
    <w:p w14:paraId="2BAB3814" w14:textId="77777777" w:rsidR="00CB629A" w:rsidRDefault="00CB629A" w:rsidP="000C1D57">
      <w:pPr>
        <w:pStyle w:val="NoSpacing"/>
        <w:rPr>
          <w:rFonts w:ascii="Arial" w:hAnsi="Arial" w:cs="Arial"/>
        </w:rPr>
      </w:pPr>
    </w:p>
    <w:p w14:paraId="62930E7C" w14:textId="77777777" w:rsidR="00D24C14" w:rsidRDefault="00D24C14" w:rsidP="000C1D57">
      <w:pPr>
        <w:pStyle w:val="NoSpacing"/>
        <w:rPr>
          <w:rFonts w:ascii="Arial" w:hAnsi="Arial" w:cs="Arial"/>
        </w:rPr>
      </w:pPr>
    </w:p>
    <w:p w14:paraId="3E9FA63B" w14:textId="77777777" w:rsidR="00042EA6" w:rsidRPr="000C1D57" w:rsidRDefault="00042EA6" w:rsidP="000C1D57">
      <w:pPr>
        <w:pStyle w:val="NoSpacing"/>
        <w:rPr>
          <w:rFonts w:ascii="Arial" w:hAnsi="Arial" w:cs="Arial"/>
        </w:rPr>
      </w:pPr>
    </w:p>
    <w:p w14:paraId="0DB8F097" w14:textId="77777777" w:rsidR="000C1D57" w:rsidRPr="00CB629A" w:rsidRDefault="000C1D57" w:rsidP="000C1D57">
      <w:pPr>
        <w:pStyle w:val="NoSpacing"/>
        <w:rPr>
          <w:rFonts w:ascii="Arial" w:hAnsi="Arial" w:cs="Arial"/>
          <w:b/>
        </w:rPr>
      </w:pPr>
      <w:r w:rsidRPr="00CB629A">
        <w:rPr>
          <w:rFonts w:ascii="Arial" w:hAnsi="Arial" w:cs="Arial"/>
          <w:b/>
        </w:rPr>
        <w:t>3.</w:t>
      </w:r>
      <w:r w:rsidRPr="00CB629A">
        <w:rPr>
          <w:rFonts w:ascii="Arial" w:hAnsi="Arial" w:cs="Arial"/>
          <w:b/>
        </w:rPr>
        <w:tab/>
        <w:t>Matters arising from the minutes</w:t>
      </w:r>
    </w:p>
    <w:p w14:paraId="0AF28B74" w14:textId="77777777" w:rsidR="000C1D57" w:rsidRDefault="000C1D57" w:rsidP="000C1D57">
      <w:pPr>
        <w:pStyle w:val="NoSpacing"/>
        <w:rPr>
          <w:rFonts w:ascii="Arial" w:hAnsi="Arial" w:cs="Arial"/>
        </w:rPr>
      </w:pPr>
    </w:p>
    <w:p w14:paraId="15DC9645" w14:textId="77777777" w:rsidR="00042EA6" w:rsidRDefault="00CB629A" w:rsidP="000C1D57">
      <w:pPr>
        <w:pStyle w:val="NoSpacing"/>
        <w:rPr>
          <w:rFonts w:ascii="Arial" w:hAnsi="Arial" w:cs="Arial"/>
        </w:rPr>
      </w:pPr>
      <w:r>
        <w:rPr>
          <w:rFonts w:ascii="Arial" w:hAnsi="Arial" w:cs="Arial"/>
        </w:rPr>
        <w:t>No matters had been notified.</w:t>
      </w:r>
    </w:p>
    <w:p w14:paraId="71E35338" w14:textId="77777777" w:rsidR="000C1D57" w:rsidRPr="00CB629A" w:rsidRDefault="00EA0076" w:rsidP="000C1D57">
      <w:pPr>
        <w:pStyle w:val="NoSpacing"/>
        <w:rPr>
          <w:rFonts w:ascii="Arial" w:hAnsi="Arial" w:cs="Arial"/>
          <w:b/>
        </w:rPr>
      </w:pPr>
      <w:r>
        <w:rPr>
          <w:rFonts w:ascii="Arial" w:hAnsi="Arial" w:cs="Arial"/>
          <w:b/>
        </w:rPr>
        <w:lastRenderedPageBreak/>
        <w:t>4.</w:t>
      </w:r>
      <w:r>
        <w:rPr>
          <w:rFonts w:ascii="Arial" w:hAnsi="Arial" w:cs="Arial"/>
          <w:b/>
        </w:rPr>
        <w:tab/>
        <w:t>Adoption of the Fifty-Eighth Annual Report for the year 2018-2019</w:t>
      </w:r>
    </w:p>
    <w:p w14:paraId="38FC6F13" w14:textId="77777777" w:rsidR="000C1D57" w:rsidRPr="00CB629A" w:rsidRDefault="000C1D57" w:rsidP="000C1D57">
      <w:pPr>
        <w:pStyle w:val="NoSpacing"/>
        <w:rPr>
          <w:rFonts w:ascii="Arial" w:hAnsi="Arial" w:cs="Arial"/>
          <w:b/>
        </w:rPr>
      </w:pPr>
    </w:p>
    <w:p w14:paraId="473DFCC0" w14:textId="77777777" w:rsidR="00042EA6" w:rsidRDefault="004F5B7D" w:rsidP="000C1D57">
      <w:pPr>
        <w:pStyle w:val="NoSpacing"/>
        <w:rPr>
          <w:rFonts w:ascii="Arial" w:hAnsi="Arial" w:cs="Arial"/>
        </w:rPr>
      </w:pPr>
      <w:r>
        <w:rPr>
          <w:rFonts w:ascii="Arial" w:hAnsi="Arial" w:cs="Arial"/>
        </w:rPr>
        <w:t>Formal adopti</w:t>
      </w:r>
      <w:r w:rsidR="00DE6DB4">
        <w:rPr>
          <w:rFonts w:ascii="Arial" w:hAnsi="Arial" w:cs="Arial"/>
        </w:rPr>
        <w:t>on of the</w:t>
      </w:r>
      <w:r w:rsidR="00C30FCE">
        <w:rPr>
          <w:rFonts w:ascii="Arial" w:hAnsi="Arial" w:cs="Arial"/>
        </w:rPr>
        <w:t xml:space="preserve"> Annual Report for </w:t>
      </w:r>
      <w:r w:rsidR="00C250D2">
        <w:rPr>
          <w:rFonts w:ascii="Arial" w:hAnsi="Arial" w:cs="Arial"/>
        </w:rPr>
        <w:t xml:space="preserve">the year </w:t>
      </w:r>
      <w:r w:rsidR="00EA0076">
        <w:rPr>
          <w:rFonts w:ascii="Arial" w:hAnsi="Arial" w:cs="Arial"/>
        </w:rPr>
        <w:t>2018-19</w:t>
      </w:r>
      <w:r w:rsidR="00DE6DB4">
        <w:rPr>
          <w:rFonts w:ascii="Arial" w:hAnsi="Arial" w:cs="Arial"/>
        </w:rPr>
        <w:t xml:space="preserve"> was proposed by David Pep</w:t>
      </w:r>
      <w:r w:rsidR="00C30FCE">
        <w:rPr>
          <w:rFonts w:ascii="Arial" w:hAnsi="Arial" w:cs="Arial"/>
        </w:rPr>
        <w:t>pe</w:t>
      </w:r>
      <w:r w:rsidR="00EA0076">
        <w:rPr>
          <w:rFonts w:ascii="Arial" w:hAnsi="Arial" w:cs="Arial"/>
        </w:rPr>
        <w:t>r and seconded by Nicholas Ford</w:t>
      </w:r>
      <w:r>
        <w:rPr>
          <w:rFonts w:ascii="Arial" w:hAnsi="Arial" w:cs="Arial"/>
        </w:rPr>
        <w:t xml:space="preserve">.  The </w:t>
      </w:r>
      <w:r w:rsidR="00DE6DB4">
        <w:rPr>
          <w:rFonts w:ascii="Arial" w:hAnsi="Arial" w:cs="Arial"/>
        </w:rPr>
        <w:t xml:space="preserve">adoption of the </w:t>
      </w:r>
      <w:r w:rsidR="003D2990">
        <w:rPr>
          <w:rFonts w:ascii="Arial" w:hAnsi="Arial" w:cs="Arial"/>
        </w:rPr>
        <w:t xml:space="preserve">report was approved </w:t>
      </w:r>
      <w:proofErr w:type="spellStart"/>
      <w:r w:rsidR="003D2990" w:rsidRPr="003D2990">
        <w:rPr>
          <w:rFonts w:ascii="Arial" w:hAnsi="Arial" w:cs="Arial"/>
          <w:i/>
        </w:rPr>
        <w:t>nem</w:t>
      </w:r>
      <w:proofErr w:type="spellEnd"/>
      <w:r w:rsidR="003D2990" w:rsidRPr="003D2990">
        <w:rPr>
          <w:rFonts w:ascii="Arial" w:hAnsi="Arial" w:cs="Arial"/>
          <w:i/>
        </w:rPr>
        <w:t xml:space="preserve"> con</w:t>
      </w:r>
      <w:r>
        <w:rPr>
          <w:rFonts w:ascii="Arial" w:hAnsi="Arial" w:cs="Arial"/>
        </w:rPr>
        <w:t>.</w:t>
      </w:r>
    </w:p>
    <w:p w14:paraId="30162B37" w14:textId="77777777" w:rsidR="004F5B7D" w:rsidRDefault="004F5B7D" w:rsidP="000C1D57">
      <w:pPr>
        <w:pStyle w:val="NoSpacing"/>
        <w:rPr>
          <w:rFonts w:ascii="Arial" w:hAnsi="Arial" w:cs="Arial"/>
        </w:rPr>
      </w:pPr>
    </w:p>
    <w:p w14:paraId="5D84B22C" w14:textId="77777777" w:rsidR="00D24C14" w:rsidRDefault="00D24C14" w:rsidP="000C1D57">
      <w:pPr>
        <w:pStyle w:val="NoSpacing"/>
        <w:rPr>
          <w:rFonts w:ascii="Arial" w:hAnsi="Arial" w:cs="Arial"/>
        </w:rPr>
      </w:pPr>
    </w:p>
    <w:p w14:paraId="46B42FFB" w14:textId="77777777" w:rsidR="00042EA6" w:rsidRPr="000C1D57" w:rsidRDefault="00042EA6" w:rsidP="000C1D57">
      <w:pPr>
        <w:pStyle w:val="NoSpacing"/>
        <w:rPr>
          <w:rFonts w:ascii="Arial" w:hAnsi="Arial" w:cs="Arial"/>
        </w:rPr>
      </w:pPr>
    </w:p>
    <w:p w14:paraId="09A17C8A" w14:textId="77777777" w:rsidR="000C1D57" w:rsidRPr="004F5B7D" w:rsidRDefault="000C1D57" w:rsidP="000C1D57">
      <w:pPr>
        <w:pStyle w:val="NoSpacing"/>
        <w:rPr>
          <w:rFonts w:ascii="Arial" w:hAnsi="Arial" w:cs="Arial"/>
          <w:b/>
        </w:rPr>
      </w:pPr>
      <w:r w:rsidRPr="004F5B7D">
        <w:rPr>
          <w:rFonts w:ascii="Arial" w:hAnsi="Arial" w:cs="Arial"/>
          <w:b/>
        </w:rPr>
        <w:t>5.</w:t>
      </w:r>
      <w:r w:rsidRPr="004F5B7D">
        <w:rPr>
          <w:rFonts w:ascii="Arial" w:hAnsi="Arial" w:cs="Arial"/>
          <w:b/>
        </w:rPr>
        <w:tab/>
        <w:t xml:space="preserve">Adoption of </w:t>
      </w:r>
      <w:r w:rsidR="004F5B7D" w:rsidRPr="004F5B7D">
        <w:rPr>
          <w:rFonts w:ascii="Arial" w:hAnsi="Arial" w:cs="Arial"/>
          <w:b/>
        </w:rPr>
        <w:t>the Accounts for the year ended</w:t>
      </w:r>
      <w:r w:rsidR="00EA0076">
        <w:rPr>
          <w:rFonts w:ascii="Arial" w:hAnsi="Arial" w:cs="Arial"/>
          <w:b/>
        </w:rPr>
        <w:t xml:space="preserve"> 31st March 2019</w:t>
      </w:r>
    </w:p>
    <w:p w14:paraId="13337122" w14:textId="77777777" w:rsidR="000C1D57" w:rsidRDefault="000C1D57" w:rsidP="000C1D57">
      <w:pPr>
        <w:pStyle w:val="NoSpacing"/>
        <w:rPr>
          <w:rFonts w:ascii="Arial" w:hAnsi="Arial" w:cs="Arial"/>
        </w:rPr>
      </w:pPr>
    </w:p>
    <w:p w14:paraId="3787E544" w14:textId="77777777" w:rsidR="004F5B7D" w:rsidRDefault="00DE6DB4" w:rsidP="000C1D57">
      <w:pPr>
        <w:pStyle w:val="NoSpacing"/>
        <w:rPr>
          <w:rFonts w:ascii="Arial" w:hAnsi="Arial" w:cs="Arial"/>
        </w:rPr>
      </w:pPr>
      <w:r>
        <w:rPr>
          <w:rFonts w:ascii="Arial" w:hAnsi="Arial" w:cs="Arial"/>
        </w:rPr>
        <w:t>David Jones</w:t>
      </w:r>
      <w:r w:rsidR="004F5B7D" w:rsidRPr="004F5B7D">
        <w:rPr>
          <w:rFonts w:ascii="Arial" w:hAnsi="Arial" w:cs="Arial"/>
        </w:rPr>
        <w:t>, Chair of Finance</w:t>
      </w:r>
      <w:r w:rsidR="00ED089C">
        <w:rPr>
          <w:rFonts w:ascii="Arial" w:hAnsi="Arial" w:cs="Arial"/>
        </w:rPr>
        <w:t xml:space="preserve"> and Remuneration</w:t>
      </w:r>
      <w:r w:rsidR="004F5B7D" w:rsidRPr="004F5B7D">
        <w:rPr>
          <w:rFonts w:ascii="Arial" w:hAnsi="Arial" w:cs="Arial"/>
        </w:rPr>
        <w:t xml:space="preserve"> Panel, summarised the accounts and presented highlights </w:t>
      </w:r>
      <w:r w:rsidR="00EA0076">
        <w:rPr>
          <w:rFonts w:ascii="Arial" w:hAnsi="Arial" w:cs="Arial"/>
        </w:rPr>
        <w:t>for the year to 31st March 2019</w:t>
      </w:r>
      <w:r w:rsidR="004F5B7D">
        <w:rPr>
          <w:rFonts w:ascii="Arial" w:hAnsi="Arial" w:cs="Arial"/>
        </w:rPr>
        <w:t>:</w:t>
      </w:r>
    </w:p>
    <w:p w14:paraId="73733937" w14:textId="77777777" w:rsidR="004F5B7D" w:rsidRDefault="004F5B7D" w:rsidP="000C1D57">
      <w:pPr>
        <w:pStyle w:val="NoSpacing"/>
        <w:rPr>
          <w:rFonts w:ascii="Arial" w:hAnsi="Arial" w:cs="Arial"/>
        </w:rPr>
      </w:pPr>
    </w:p>
    <w:p w14:paraId="2666F92E" w14:textId="77777777" w:rsidR="002B01AD" w:rsidRPr="002B01AD" w:rsidRDefault="002B01AD" w:rsidP="002B01AD">
      <w:pPr>
        <w:pStyle w:val="NoSpacing"/>
        <w:numPr>
          <w:ilvl w:val="0"/>
          <w:numId w:val="8"/>
        </w:numPr>
        <w:rPr>
          <w:rFonts w:ascii="Arial" w:hAnsi="Arial" w:cs="Arial"/>
        </w:rPr>
      </w:pPr>
      <w:r>
        <w:rPr>
          <w:rFonts w:ascii="Arial" w:hAnsi="Arial" w:cs="Arial"/>
        </w:rPr>
        <w:t>T</w:t>
      </w:r>
      <w:r w:rsidRPr="002B01AD">
        <w:rPr>
          <w:rFonts w:ascii="Arial" w:hAnsi="Arial" w:cs="Arial"/>
        </w:rPr>
        <w:t>otal income for the Trust increased from £3.3m l</w:t>
      </w:r>
      <w:r>
        <w:rPr>
          <w:rFonts w:ascii="Arial" w:hAnsi="Arial" w:cs="Arial"/>
        </w:rPr>
        <w:t>ast year to £3.6m this year</w:t>
      </w:r>
      <w:r w:rsidRPr="002B01AD">
        <w:rPr>
          <w:rFonts w:ascii="Arial" w:hAnsi="Arial" w:cs="Arial"/>
        </w:rPr>
        <w:t>. This was mainly due to an increase in appeal donations and membership subscriptions.</w:t>
      </w:r>
    </w:p>
    <w:p w14:paraId="57721979" w14:textId="77777777" w:rsidR="002B01AD" w:rsidRPr="002B01AD" w:rsidRDefault="002B01AD" w:rsidP="002B01AD">
      <w:pPr>
        <w:pStyle w:val="NoSpacing"/>
        <w:numPr>
          <w:ilvl w:val="0"/>
          <w:numId w:val="8"/>
        </w:numPr>
        <w:rPr>
          <w:rFonts w:ascii="Arial" w:hAnsi="Arial" w:cs="Arial"/>
        </w:rPr>
      </w:pPr>
      <w:r w:rsidRPr="002B01AD">
        <w:rPr>
          <w:rFonts w:ascii="Arial" w:hAnsi="Arial" w:cs="Arial"/>
        </w:rPr>
        <w:t xml:space="preserve">Expenditure increased by 17% from £2.9m to £3.4m. A large proportion of the increase was </w:t>
      </w:r>
      <w:r>
        <w:rPr>
          <w:rFonts w:ascii="Arial" w:hAnsi="Arial" w:cs="Arial"/>
        </w:rPr>
        <w:t>due to increased activity in the</w:t>
      </w:r>
      <w:r w:rsidRPr="002B01AD">
        <w:rPr>
          <w:rFonts w:ascii="Arial" w:hAnsi="Arial" w:cs="Arial"/>
        </w:rPr>
        <w:t xml:space="preserve"> </w:t>
      </w:r>
      <w:r>
        <w:rPr>
          <w:rFonts w:ascii="Arial" w:hAnsi="Arial" w:cs="Arial"/>
        </w:rPr>
        <w:t>L</w:t>
      </w:r>
      <w:r w:rsidRPr="002B01AD">
        <w:rPr>
          <w:rFonts w:ascii="Arial" w:hAnsi="Arial" w:cs="Arial"/>
        </w:rPr>
        <w:t xml:space="preserve">iving </w:t>
      </w:r>
      <w:r>
        <w:rPr>
          <w:rFonts w:ascii="Arial" w:hAnsi="Arial" w:cs="Arial"/>
        </w:rPr>
        <w:t>Landscapes and S</w:t>
      </w:r>
      <w:r w:rsidRPr="002B01AD">
        <w:rPr>
          <w:rFonts w:ascii="Arial" w:hAnsi="Arial" w:cs="Arial"/>
        </w:rPr>
        <w:t xml:space="preserve">urvey </w:t>
      </w:r>
      <w:r>
        <w:rPr>
          <w:rFonts w:ascii="Arial" w:hAnsi="Arial" w:cs="Arial"/>
        </w:rPr>
        <w:t>&amp; M</w:t>
      </w:r>
      <w:r w:rsidRPr="002B01AD">
        <w:rPr>
          <w:rFonts w:ascii="Arial" w:hAnsi="Arial" w:cs="Arial"/>
        </w:rPr>
        <w:t>onitoring teams. The remainder of the increase was d</w:t>
      </w:r>
      <w:r>
        <w:rPr>
          <w:rFonts w:ascii="Arial" w:hAnsi="Arial" w:cs="Arial"/>
        </w:rPr>
        <w:t>ue to additional activity in the</w:t>
      </w:r>
      <w:r w:rsidRPr="002B01AD">
        <w:rPr>
          <w:rFonts w:ascii="Arial" w:hAnsi="Arial" w:cs="Arial"/>
        </w:rPr>
        <w:t xml:space="preserve"> trading subsidiaries.</w:t>
      </w:r>
    </w:p>
    <w:p w14:paraId="4F4826E6" w14:textId="77777777" w:rsidR="002B01AD" w:rsidRPr="002B01AD" w:rsidRDefault="002B01AD" w:rsidP="002B01AD">
      <w:pPr>
        <w:pStyle w:val="NoSpacing"/>
        <w:numPr>
          <w:ilvl w:val="0"/>
          <w:numId w:val="8"/>
        </w:numPr>
        <w:rPr>
          <w:rFonts w:ascii="Arial" w:hAnsi="Arial" w:cs="Arial"/>
        </w:rPr>
      </w:pPr>
      <w:r w:rsidRPr="002B01AD">
        <w:rPr>
          <w:rFonts w:ascii="Arial" w:hAnsi="Arial" w:cs="Arial"/>
        </w:rPr>
        <w:t>Trading subsidiaries increased income from £580k the previous year to £678k in 2018/19</w:t>
      </w:r>
      <w:r>
        <w:rPr>
          <w:rFonts w:ascii="Arial" w:hAnsi="Arial" w:cs="Arial"/>
        </w:rPr>
        <w:t xml:space="preserve"> and distributed £99k to the Trust</w:t>
      </w:r>
      <w:r w:rsidRPr="002B01AD">
        <w:rPr>
          <w:rFonts w:ascii="Arial" w:hAnsi="Arial" w:cs="Arial"/>
        </w:rPr>
        <w:t xml:space="preserve"> as a donation during the year.</w:t>
      </w:r>
    </w:p>
    <w:p w14:paraId="1E092DA2" w14:textId="77777777" w:rsidR="002B01AD" w:rsidRPr="002B01AD" w:rsidRDefault="002B01AD" w:rsidP="002B01AD">
      <w:pPr>
        <w:pStyle w:val="NoSpacing"/>
        <w:numPr>
          <w:ilvl w:val="0"/>
          <w:numId w:val="8"/>
        </w:numPr>
        <w:rPr>
          <w:rFonts w:ascii="Arial" w:hAnsi="Arial" w:cs="Arial"/>
        </w:rPr>
      </w:pPr>
      <w:r w:rsidRPr="002B01AD">
        <w:rPr>
          <w:rFonts w:ascii="Arial" w:hAnsi="Arial" w:cs="Arial"/>
        </w:rPr>
        <w:t>The net assets of the Trust increased from £4.6m to £4.8m – this is mainly represented by an increase in fixed assets as we added to our visitor facilities at Greystones and Crickley Hill.</w:t>
      </w:r>
    </w:p>
    <w:p w14:paraId="61285ECA" w14:textId="77777777" w:rsidR="002B01AD" w:rsidRPr="002B01AD" w:rsidRDefault="002B01AD" w:rsidP="002B01AD">
      <w:pPr>
        <w:pStyle w:val="NoSpacing"/>
        <w:numPr>
          <w:ilvl w:val="0"/>
          <w:numId w:val="8"/>
        </w:numPr>
        <w:rPr>
          <w:rFonts w:ascii="Arial" w:hAnsi="Arial" w:cs="Arial"/>
        </w:rPr>
      </w:pPr>
      <w:r w:rsidRPr="002B01AD">
        <w:rPr>
          <w:rFonts w:ascii="Arial" w:hAnsi="Arial" w:cs="Arial"/>
        </w:rPr>
        <w:t>Membership income increased from £1,006k to £1,068k (6% increase) and the Trust had 28,302 members in March 2019 (27,765 in March 2018).</w:t>
      </w:r>
    </w:p>
    <w:p w14:paraId="64C95B66" w14:textId="77777777" w:rsidR="00042EA6" w:rsidRDefault="002B01AD" w:rsidP="002B01AD">
      <w:pPr>
        <w:pStyle w:val="NoSpacing"/>
        <w:numPr>
          <w:ilvl w:val="0"/>
          <w:numId w:val="8"/>
        </w:numPr>
        <w:rPr>
          <w:rFonts w:ascii="Arial" w:hAnsi="Arial" w:cs="Arial"/>
        </w:rPr>
      </w:pPr>
      <w:r w:rsidRPr="002B01AD">
        <w:rPr>
          <w:rFonts w:ascii="Arial" w:hAnsi="Arial" w:cs="Arial"/>
        </w:rPr>
        <w:t>Over 500 volunteers contributed 36,084 working hours last year, an increase of over 8% on the previous year. This was worth over £415k to the Trust.</w:t>
      </w:r>
    </w:p>
    <w:p w14:paraId="1BC4471A" w14:textId="77777777" w:rsidR="002B01AD" w:rsidRDefault="002B01AD" w:rsidP="003773D4">
      <w:pPr>
        <w:pStyle w:val="NoSpacing"/>
        <w:rPr>
          <w:rFonts w:ascii="Arial" w:hAnsi="Arial" w:cs="Arial"/>
        </w:rPr>
      </w:pPr>
    </w:p>
    <w:p w14:paraId="53E86B43" w14:textId="7D1CF798" w:rsidR="003773D4" w:rsidRDefault="003773D4" w:rsidP="003773D4">
      <w:pPr>
        <w:pStyle w:val="NoSpacing"/>
        <w:rPr>
          <w:rFonts w:ascii="Arial" w:hAnsi="Arial" w:cs="Arial"/>
        </w:rPr>
      </w:pPr>
      <w:r>
        <w:rPr>
          <w:rFonts w:ascii="Arial" w:hAnsi="Arial" w:cs="Arial"/>
        </w:rPr>
        <w:t>Special thanks were</w:t>
      </w:r>
      <w:r w:rsidRPr="003773D4">
        <w:rPr>
          <w:rFonts w:ascii="Arial" w:hAnsi="Arial" w:cs="Arial"/>
        </w:rPr>
        <w:t xml:space="preserve"> due to Grundon Waste Management Ltd, the Trust’s largest corporate s</w:t>
      </w:r>
      <w:r w:rsidR="00A63DC4">
        <w:rPr>
          <w:rFonts w:ascii="Arial" w:hAnsi="Arial" w:cs="Arial"/>
        </w:rPr>
        <w:t>upporte</w:t>
      </w:r>
      <w:r w:rsidRPr="003773D4">
        <w:rPr>
          <w:rFonts w:ascii="Arial" w:hAnsi="Arial" w:cs="Arial"/>
        </w:rPr>
        <w:t>r, w</w:t>
      </w:r>
      <w:r w:rsidR="002B01AD">
        <w:rPr>
          <w:rFonts w:ascii="Arial" w:hAnsi="Arial" w:cs="Arial"/>
        </w:rPr>
        <w:t xml:space="preserve">ho </w:t>
      </w:r>
      <w:proofErr w:type="gramStart"/>
      <w:r w:rsidR="002B01AD">
        <w:rPr>
          <w:rFonts w:ascii="Arial" w:hAnsi="Arial" w:cs="Arial"/>
        </w:rPr>
        <w:t>made a contribution</w:t>
      </w:r>
      <w:proofErr w:type="gramEnd"/>
      <w:r w:rsidR="002B01AD">
        <w:rPr>
          <w:rFonts w:ascii="Arial" w:hAnsi="Arial" w:cs="Arial"/>
        </w:rPr>
        <w:t xml:space="preserve"> of £10</w:t>
      </w:r>
      <w:r w:rsidR="001779FB">
        <w:rPr>
          <w:rFonts w:ascii="Arial" w:hAnsi="Arial" w:cs="Arial"/>
        </w:rPr>
        <w:t>2,</w:t>
      </w:r>
      <w:r w:rsidR="002B01AD">
        <w:rPr>
          <w:rFonts w:ascii="Arial" w:hAnsi="Arial" w:cs="Arial"/>
        </w:rPr>
        <w:t>588</w:t>
      </w:r>
      <w:r>
        <w:rPr>
          <w:rFonts w:ascii="Arial" w:hAnsi="Arial" w:cs="Arial"/>
        </w:rPr>
        <w:t xml:space="preserve"> during the year through the Landfill Communities F</w:t>
      </w:r>
      <w:r w:rsidRPr="003773D4">
        <w:rPr>
          <w:rFonts w:ascii="Arial" w:hAnsi="Arial" w:cs="Arial"/>
        </w:rPr>
        <w:t>und.</w:t>
      </w:r>
    </w:p>
    <w:p w14:paraId="1667D9BC" w14:textId="77777777" w:rsidR="0039528A" w:rsidRDefault="0039528A" w:rsidP="000C1D57">
      <w:pPr>
        <w:pStyle w:val="NoSpacing"/>
        <w:rPr>
          <w:rFonts w:ascii="Arial" w:hAnsi="Arial" w:cs="Arial"/>
        </w:rPr>
      </w:pPr>
    </w:p>
    <w:p w14:paraId="2918C675" w14:textId="77777777" w:rsidR="0039528A" w:rsidRDefault="0039528A" w:rsidP="000C1D57">
      <w:pPr>
        <w:pStyle w:val="NoSpacing"/>
        <w:rPr>
          <w:rFonts w:ascii="Arial" w:hAnsi="Arial" w:cs="Arial"/>
        </w:rPr>
      </w:pPr>
    </w:p>
    <w:p w14:paraId="36824315" w14:textId="77777777" w:rsidR="00361723" w:rsidRDefault="00C82AF7" w:rsidP="000C1D57">
      <w:pPr>
        <w:pStyle w:val="NoSpacing"/>
        <w:rPr>
          <w:rFonts w:ascii="Arial" w:hAnsi="Arial" w:cs="Arial"/>
        </w:rPr>
      </w:pPr>
      <w:r>
        <w:rPr>
          <w:rFonts w:ascii="Arial" w:hAnsi="Arial" w:cs="Arial"/>
        </w:rPr>
        <w:t>Mark Southgate</w:t>
      </w:r>
      <w:r w:rsidR="00361723" w:rsidRPr="00361723">
        <w:rPr>
          <w:rFonts w:ascii="Arial" w:hAnsi="Arial" w:cs="Arial"/>
        </w:rPr>
        <w:t xml:space="preserve"> proposed the adoption of the accounts and this was seconded by </w:t>
      </w:r>
      <w:r>
        <w:rPr>
          <w:rFonts w:ascii="Arial" w:hAnsi="Arial" w:cs="Arial"/>
        </w:rPr>
        <w:t xml:space="preserve">Andrew </w:t>
      </w:r>
      <w:proofErr w:type="spellStart"/>
      <w:r>
        <w:rPr>
          <w:rFonts w:ascii="Arial" w:hAnsi="Arial" w:cs="Arial"/>
        </w:rPr>
        <w:t>Bluett</w:t>
      </w:r>
      <w:proofErr w:type="spellEnd"/>
      <w:r w:rsidR="00361723" w:rsidRPr="00361723">
        <w:rPr>
          <w:rFonts w:ascii="Arial" w:hAnsi="Arial" w:cs="Arial"/>
        </w:rPr>
        <w:t xml:space="preserve">.  The </w:t>
      </w:r>
      <w:r w:rsidR="003773D4">
        <w:rPr>
          <w:rFonts w:ascii="Arial" w:hAnsi="Arial" w:cs="Arial"/>
        </w:rPr>
        <w:t>adoption of the accounts was</w:t>
      </w:r>
      <w:r w:rsidR="003D2990">
        <w:rPr>
          <w:rFonts w:ascii="Arial" w:hAnsi="Arial" w:cs="Arial"/>
        </w:rPr>
        <w:t xml:space="preserve"> approved </w:t>
      </w:r>
      <w:proofErr w:type="spellStart"/>
      <w:r w:rsidR="003D2990" w:rsidRPr="003D2990">
        <w:rPr>
          <w:rFonts w:ascii="Arial" w:hAnsi="Arial" w:cs="Arial"/>
          <w:i/>
        </w:rPr>
        <w:t>nem</w:t>
      </w:r>
      <w:proofErr w:type="spellEnd"/>
      <w:r w:rsidR="003D2990" w:rsidRPr="003D2990">
        <w:rPr>
          <w:rFonts w:ascii="Arial" w:hAnsi="Arial" w:cs="Arial"/>
          <w:i/>
        </w:rPr>
        <w:t xml:space="preserve"> con</w:t>
      </w:r>
      <w:r w:rsidR="00361723" w:rsidRPr="00361723">
        <w:rPr>
          <w:rFonts w:ascii="Arial" w:hAnsi="Arial" w:cs="Arial"/>
        </w:rPr>
        <w:t>.</w:t>
      </w:r>
    </w:p>
    <w:p w14:paraId="3E544888" w14:textId="77777777" w:rsidR="003773D4" w:rsidRDefault="003773D4" w:rsidP="000C1D57">
      <w:pPr>
        <w:pStyle w:val="NoSpacing"/>
        <w:rPr>
          <w:rFonts w:ascii="Arial" w:hAnsi="Arial" w:cs="Arial"/>
        </w:rPr>
      </w:pPr>
    </w:p>
    <w:p w14:paraId="426F6352" w14:textId="77777777" w:rsidR="00361723" w:rsidRDefault="00361723" w:rsidP="000C1D57">
      <w:pPr>
        <w:pStyle w:val="NoSpacing"/>
        <w:rPr>
          <w:rFonts w:ascii="Arial" w:hAnsi="Arial" w:cs="Arial"/>
        </w:rPr>
      </w:pPr>
    </w:p>
    <w:p w14:paraId="4642196E" w14:textId="77777777" w:rsidR="00042EA6" w:rsidRPr="000C1D57" w:rsidRDefault="00042EA6" w:rsidP="000C1D57">
      <w:pPr>
        <w:pStyle w:val="NoSpacing"/>
        <w:rPr>
          <w:rFonts w:ascii="Arial" w:hAnsi="Arial" w:cs="Arial"/>
        </w:rPr>
      </w:pPr>
    </w:p>
    <w:p w14:paraId="70D6663A" w14:textId="77777777" w:rsidR="000C1D57" w:rsidRPr="000B49A8" w:rsidRDefault="000C1D57" w:rsidP="000C1D57">
      <w:pPr>
        <w:pStyle w:val="NoSpacing"/>
        <w:rPr>
          <w:rFonts w:ascii="Arial" w:hAnsi="Arial" w:cs="Arial"/>
          <w:b/>
        </w:rPr>
      </w:pPr>
      <w:r w:rsidRPr="000B49A8">
        <w:rPr>
          <w:rFonts w:ascii="Arial" w:hAnsi="Arial" w:cs="Arial"/>
          <w:b/>
        </w:rPr>
        <w:t>6.</w:t>
      </w:r>
      <w:r w:rsidRPr="000B49A8">
        <w:rPr>
          <w:rFonts w:ascii="Arial" w:hAnsi="Arial" w:cs="Arial"/>
          <w:b/>
        </w:rPr>
        <w:tab/>
        <w:t>Election of Officers</w:t>
      </w:r>
    </w:p>
    <w:p w14:paraId="6C1CB408" w14:textId="77777777" w:rsidR="000C1D57" w:rsidRDefault="000C1D57" w:rsidP="000C1D57">
      <w:pPr>
        <w:pStyle w:val="NoSpacing"/>
        <w:rPr>
          <w:rFonts w:ascii="Arial" w:hAnsi="Arial" w:cs="Arial"/>
        </w:rPr>
      </w:pPr>
    </w:p>
    <w:p w14:paraId="24338594" w14:textId="77777777" w:rsidR="000B49A8" w:rsidRPr="000B49A8" w:rsidRDefault="000B49A8" w:rsidP="000B49A8">
      <w:pPr>
        <w:rPr>
          <w:rFonts w:ascii="Arial" w:hAnsi="Arial" w:cs="Arial"/>
        </w:rPr>
      </w:pPr>
      <w:r w:rsidRPr="000B49A8">
        <w:rPr>
          <w:rFonts w:ascii="Arial" w:hAnsi="Arial" w:cs="Arial"/>
        </w:rPr>
        <w:t>(a)  The following members of the Board</w:t>
      </w:r>
      <w:r>
        <w:rPr>
          <w:rFonts w:ascii="Arial" w:hAnsi="Arial" w:cs="Arial"/>
        </w:rPr>
        <w:t>, retiring by rotation,</w:t>
      </w:r>
      <w:r w:rsidRPr="000B49A8">
        <w:rPr>
          <w:rFonts w:ascii="Arial" w:hAnsi="Arial" w:cs="Arial"/>
        </w:rPr>
        <w:t xml:space="preserve"> had indicated their willingness to stand for re-election to the Board: </w:t>
      </w:r>
    </w:p>
    <w:p w14:paraId="67983D2E" w14:textId="77777777" w:rsidR="003773D4" w:rsidRDefault="00C82AF7" w:rsidP="000B49A8">
      <w:pPr>
        <w:pStyle w:val="NoSpacing"/>
        <w:rPr>
          <w:rFonts w:ascii="Arial" w:hAnsi="Arial" w:cs="Arial"/>
        </w:rPr>
      </w:pPr>
      <w:r>
        <w:rPr>
          <w:rFonts w:ascii="Arial" w:hAnsi="Arial" w:cs="Arial"/>
        </w:rPr>
        <w:tab/>
        <w:t>Amy Coyte</w:t>
      </w:r>
      <w:r>
        <w:rPr>
          <w:rFonts w:ascii="Arial" w:hAnsi="Arial" w:cs="Arial"/>
        </w:rPr>
        <w:tab/>
      </w:r>
      <w:r>
        <w:rPr>
          <w:rFonts w:ascii="Arial" w:hAnsi="Arial" w:cs="Arial"/>
        </w:rPr>
        <w:tab/>
      </w:r>
      <w:r>
        <w:rPr>
          <w:rFonts w:ascii="Arial" w:hAnsi="Arial" w:cs="Arial"/>
        </w:rPr>
        <w:tab/>
        <w:t>Martin Horwood</w:t>
      </w:r>
    </w:p>
    <w:p w14:paraId="566FF350" w14:textId="77777777" w:rsidR="000B49A8" w:rsidRDefault="00C82AF7" w:rsidP="000B49A8">
      <w:pPr>
        <w:pStyle w:val="NoSpacing"/>
        <w:rPr>
          <w:rFonts w:ascii="Arial" w:hAnsi="Arial" w:cs="Arial"/>
        </w:rPr>
      </w:pPr>
      <w:r>
        <w:rPr>
          <w:rFonts w:ascii="Arial" w:hAnsi="Arial" w:cs="Arial"/>
        </w:rPr>
        <w:tab/>
        <w:t>Sally Byng</w:t>
      </w:r>
      <w:r w:rsidR="000B49A8">
        <w:rPr>
          <w:rFonts w:ascii="Arial" w:hAnsi="Arial" w:cs="Arial"/>
        </w:rPr>
        <w:tab/>
      </w:r>
      <w:r w:rsidR="000B49A8">
        <w:rPr>
          <w:rFonts w:ascii="Arial" w:hAnsi="Arial" w:cs="Arial"/>
        </w:rPr>
        <w:tab/>
      </w:r>
      <w:r>
        <w:rPr>
          <w:rFonts w:ascii="Arial" w:hAnsi="Arial" w:cs="Arial"/>
        </w:rPr>
        <w:tab/>
        <w:t>Tony Richardson</w:t>
      </w:r>
    </w:p>
    <w:p w14:paraId="1FD62998" w14:textId="77777777" w:rsidR="000B49A8" w:rsidRDefault="000B49A8" w:rsidP="000B49A8">
      <w:pPr>
        <w:pStyle w:val="NoSpacing"/>
        <w:rPr>
          <w:rFonts w:ascii="Arial" w:hAnsi="Arial" w:cs="Arial"/>
        </w:rPr>
      </w:pPr>
    </w:p>
    <w:p w14:paraId="76066469" w14:textId="77777777" w:rsidR="000B49A8" w:rsidRDefault="000B49A8" w:rsidP="000B49A8">
      <w:pPr>
        <w:pStyle w:val="NoSpacing"/>
        <w:rPr>
          <w:rFonts w:ascii="Arial" w:hAnsi="Arial" w:cs="Arial"/>
        </w:rPr>
      </w:pPr>
      <w:r>
        <w:rPr>
          <w:rFonts w:ascii="Arial" w:hAnsi="Arial" w:cs="Arial"/>
        </w:rPr>
        <w:t>Re-ele</w:t>
      </w:r>
      <w:r w:rsidR="00C82AF7">
        <w:rPr>
          <w:rFonts w:ascii="Arial" w:hAnsi="Arial" w:cs="Arial"/>
        </w:rPr>
        <w:t>ction was proposed by Anne Goodenough</w:t>
      </w:r>
      <w:r w:rsidR="002609DC">
        <w:rPr>
          <w:rFonts w:ascii="Arial" w:hAnsi="Arial" w:cs="Arial"/>
        </w:rPr>
        <w:t xml:space="preserve"> and seconded by </w:t>
      </w:r>
      <w:r w:rsidR="00C82AF7">
        <w:rPr>
          <w:rFonts w:ascii="Arial" w:hAnsi="Arial" w:cs="Arial"/>
        </w:rPr>
        <w:t>Sue Gage</w:t>
      </w:r>
      <w:r w:rsidR="00C30FCE">
        <w:rPr>
          <w:rFonts w:ascii="Arial" w:hAnsi="Arial" w:cs="Arial"/>
        </w:rPr>
        <w:t>.  Th</w:t>
      </w:r>
      <w:r w:rsidR="00C82AF7">
        <w:rPr>
          <w:rFonts w:ascii="Arial" w:hAnsi="Arial" w:cs="Arial"/>
        </w:rPr>
        <w:t>e re-election of Amy Coyte, Sally Byng, Martin Horwood</w:t>
      </w:r>
      <w:r w:rsidR="00C30FCE">
        <w:rPr>
          <w:rFonts w:ascii="Arial" w:hAnsi="Arial" w:cs="Arial"/>
        </w:rPr>
        <w:t xml:space="preserve"> and </w:t>
      </w:r>
      <w:r w:rsidR="00C82AF7">
        <w:rPr>
          <w:rFonts w:ascii="Arial" w:hAnsi="Arial" w:cs="Arial"/>
        </w:rPr>
        <w:t>Tony Richardson</w:t>
      </w:r>
      <w:r w:rsidR="003773D4">
        <w:rPr>
          <w:rFonts w:ascii="Arial" w:hAnsi="Arial" w:cs="Arial"/>
        </w:rPr>
        <w:t xml:space="preserve"> was approved</w:t>
      </w:r>
      <w:r w:rsidR="003D2990">
        <w:rPr>
          <w:rFonts w:ascii="Arial" w:hAnsi="Arial" w:cs="Arial"/>
        </w:rPr>
        <w:t xml:space="preserve"> </w:t>
      </w:r>
      <w:proofErr w:type="spellStart"/>
      <w:r w:rsidR="003D2990" w:rsidRPr="003D2990">
        <w:rPr>
          <w:rFonts w:ascii="Arial" w:hAnsi="Arial" w:cs="Arial"/>
          <w:i/>
        </w:rPr>
        <w:t>nem</w:t>
      </w:r>
      <w:proofErr w:type="spellEnd"/>
      <w:r w:rsidR="003D2990" w:rsidRPr="003D2990">
        <w:rPr>
          <w:rFonts w:ascii="Arial" w:hAnsi="Arial" w:cs="Arial"/>
          <w:i/>
        </w:rPr>
        <w:t xml:space="preserve"> con</w:t>
      </w:r>
      <w:r>
        <w:rPr>
          <w:rFonts w:ascii="Arial" w:hAnsi="Arial" w:cs="Arial"/>
        </w:rPr>
        <w:t>.</w:t>
      </w:r>
    </w:p>
    <w:p w14:paraId="6E471930" w14:textId="77777777" w:rsidR="000B49A8" w:rsidRDefault="000B49A8" w:rsidP="000B49A8">
      <w:pPr>
        <w:pStyle w:val="NoSpacing"/>
        <w:rPr>
          <w:rFonts w:ascii="Arial" w:hAnsi="Arial" w:cs="Arial"/>
        </w:rPr>
      </w:pPr>
    </w:p>
    <w:p w14:paraId="389E28D2" w14:textId="77777777" w:rsidR="007B36B7" w:rsidRDefault="007B36B7" w:rsidP="000B49A8">
      <w:pPr>
        <w:pStyle w:val="NoSpacing"/>
        <w:rPr>
          <w:rFonts w:ascii="Arial" w:hAnsi="Arial" w:cs="Arial"/>
        </w:rPr>
      </w:pPr>
    </w:p>
    <w:p w14:paraId="2690C6CC" w14:textId="77777777" w:rsidR="007B36B7" w:rsidRDefault="007B36B7" w:rsidP="000B49A8">
      <w:pPr>
        <w:pStyle w:val="NoSpacing"/>
        <w:rPr>
          <w:rFonts w:ascii="Arial" w:hAnsi="Arial" w:cs="Arial"/>
        </w:rPr>
      </w:pPr>
    </w:p>
    <w:p w14:paraId="1B275707" w14:textId="77777777" w:rsidR="000B49A8" w:rsidRDefault="000B49A8" w:rsidP="000B49A8">
      <w:pPr>
        <w:pStyle w:val="NoSpacing"/>
        <w:rPr>
          <w:rFonts w:ascii="Arial" w:hAnsi="Arial" w:cs="Arial"/>
        </w:rPr>
      </w:pPr>
      <w:r w:rsidRPr="000B49A8">
        <w:rPr>
          <w:rFonts w:ascii="Arial" w:hAnsi="Arial" w:cs="Arial"/>
        </w:rPr>
        <w:t>(b)  The following had indicated their willingness to stand for election to the Board:</w:t>
      </w:r>
    </w:p>
    <w:p w14:paraId="4F4275FE" w14:textId="77777777" w:rsidR="000B49A8" w:rsidRDefault="000B49A8" w:rsidP="000B49A8">
      <w:pPr>
        <w:pStyle w:val="NoSpacing"/>
        <w:rPr>
          <w:rFonts w:ascii="Arial" w:hAnsi="Arial" w:cs="Arial"/>
        </w:rPr>
      </w:pPr>
    </w:p>
    <w:p w14:paraId="43B571EE" w14:textId="77777777" w:rsidR="000B49A8" w:rsidRDefault="00C82AF7" w:rsidP="000B49A8">
      <w:pPr>
        <w:pStyle w:val="NoSpacing"/>
        <w:rPr>
          <w:rFonts w:ascii="Arial" w:hAnsi="Arial" w:cs="Arial"/>
        </w:rPr>
      </w:pPr>
      <w:r>
        <w:rPr>
          <w:rFonts w:ascii="Arial" w:hAnsi="Arial" w:cs="Arial"/>
        </w:rPr>
        <w:tab/>
      </w:r>
      <w:r>
        <w:rPr>
          <w:rFonts w:ascii="Arial" w:hAnsi="Arial" w:cs="Arial"/>
        </w:rPr>
        <w:tab/>
        <w:t>Rosemary McCloskey</w:t>
      </w:r>
    </w:p>
    <w:p w14:paraId="22E09D71" w14:textId="77777777" w:rsidR="003773D4" w:rsidRDefault="00C82AF7" w:rsidP="000B49A8">
      <w:pPr>
        <w:pStyle w:val="NoSpacing"/>
        <w:rPr>
          <w:rFonts w:ascii="Arial" w:hAnsi="Arial" w:cs="Arial"/>
        </w:rPr>
      </w:pPr>
      <w:r>
        <w:rPr>
          <w:rFonts w:ascii="Arial" w:hAnsi="Arial" w:cs="Arial"/>
        </w:rPr>
        <w:tab/>
      </w:r>
      <w:r>
        <w:rPr>
          <w:rFonts w:ascii="Arial" w:hAnsi="Arial" w:cs="Arial"/>
        </w:rPr>
        <w:tab/>
        <w:t>David Bullock</w:t>
      </w:r>
    </w:p>
    <w:p w14:paraId="1E04B3B2" w14:textId="77777777" w:rsidR="003773D4" w:rsidRDefault="003773D4" w:rsidP="000B49A8">
      <w:pPr>
        <w:pStyle w:val="NoSpacing"/>
        <w:rPr>
          <w:rFonts w:ascii="Arial" w:hAnsi="Arial" w:cs="Arial"/>
        </w:rPr>
      </w:pPr>
    </w:p>
    <w:p w14:paraId="356E7D9F" w14:textId="77777777" w:rsidR="00C82AF7" w:rsidRDefault="00C82AF7" w:rsidP="000B49A8">
      <w:pPr>
        <w:pStyle w:val="NoSpacing"/>
        <w:rPr>
          <w:rFonts w:ascii="Arial" w:hAnsi="Arial" w:cs="Arial"/>
        </w:rPr>
      </w:pPr>
      <w:r>
        <w:rPr>
          <w:rFonts w:ascii="Arial" w:hAnsi="Arial" w:cs="Arial"/>
        </w:rPr>
        <w:t>The election of Rosemary McCloskey was proposed by Sally Byng and seconded by David Pepper.  The election of Rosemary Mc</w:t>
      </w:r>
      <w:r w:rsidR="003D2990">
        <w:rPr>
          <w:rFonts w:ascii="Arial" w:hAnsi="Arial" w:cs="Arial"/>
        </w:rPr>
        <w:t xml:space="preserve">Closkey was approved </w:t>
      </w:r>
      <w:proofErr w:type="spellStart"/>
      <w:r w:rsidR="003D2990" w:rsidRPr="003D2990">
        <w:rPr>
          <w:rFonts w:ascii="Arial" w:hAnsi="Arial" w:cs="Arial"/>
          <w:i/>
        </w:rPr>
        <w:t>nem</w:t>
      </w:r>
      <w:proofErr w:type="spellEnd"/>
      <w:r w:rsidR="003D2990" w:rsidRPr="003D2990">
        <w:rPr>
          <w:rFonts w:ascii="Arial" w:hAnsi="Arial" w:cs="Arial"/>
          <w:i/>
        </w:rPr>
        <w:t xml:space="preserve"> con</w:t>
      </w:r>
      <w:r>
        <w:rPr>
          <w:rFonts w:ascii="Arial" w:hAnsi="Arial" w:cs="Arial"/>
        </w:rPr>
        <w:t>.</w:t>
      </w:r>
    </w:p>
    <w:p w14:paraId="6AD5FAF3" w14:textId="77777777" w:rsidR="00C82AF7" w:rsidRDefault="00C82AF7" w:rsidP="000B49A8">
      <w:pPr>
        <w:pStyle w:val="NoSpacing"/>
        <w:rPr>
          <w:rFonts w:ascii="Arial" w:hAnsi="Arial" w:cs="Arial"/>
        </w:rPr>
      </w:pPr>
    </w:p>
    <w:p w14:paraId="2E093357" w14:textId="77777777" w:rsidR="000B49A8" w:rsidRDefault="000B63DC" w:rsidP="000B49A8">
      <w:pPr>
        <w:pStyle w:val="NoSpacing"/>
        <w:rPr>
          <w:rFonts w:ascii="Arial" w:hAnsi="Arial" w:cs="Arial"/>
        </w:rPr>
      </w:pPr>
      <w:r>
        <w:rPr>
          <w:rFonts w:ascii="Arial" w:hAnsi="Arial" w:cs="Arial"/>
        </w:rPr>
        <w:t>The</w:t>
      </w:r>
      <w:r w:rsidR="000B49A8">
        <w:rPr>
          <w:rFonts w:ascii="Arial" w:hAnsi="Arial" w:cs="Arial"/>
        </w:rPr>
        <w:t xml:space="preserve"> elect</w:t>
      </w:r>
      <w:r w:rsidR="003773D4">
        <w:rPr>
          <w:rFonts w:ascii="Arial" w:hAnsi="Arial" w:cs="Arial"/>
        </w:rPr>
        <w:t>ion</w:t>
      </w:r>
      <w:r w:rsidR="00C82AF7">
        <w:rPr>
          <w:rFonts w:ascii="Arial" w:hAnsi="Arial" w:cs="Arial"/>
        </w:rPr>
        <w:t xml:space="preserve"> of</w:t>
      </w:r>
      <w:r>
        <w:rPr>
          <w:rFonts w:ascii="Arial" w:hAnsi="Arial" w:cs="Arial"/>
        </w:rPr>
        <w:t xml:space="preserve"> </w:t>
      </w:r>
      <w:r w:rsidR="00C82AF7">
        <w:rPr>
          <w:rFonts w:ascii="Arial" w:hAnsi="Arial" w:cs="Arial"/>
        </w:rPr>
        <w:t>David Bullock was</w:t>
      </w:r>
      <w:r w:rsidR="00021EE2">
        <w:rPr>
          <w:rFonts w:ascii="Arial" w:hAnsi="Arial" w:cs="Arial"/>
        </w:rPr>
        <w:t xml:space="preserve"> proposed by </w:t>
      </w:r>
      <w:r w:rsidR="00C82AF7">
        <w:rPr>
          <w:rFonts w:ascii="Arial" w:hAnsi="Arial" w:cs="Arial"/>
        </w:rPr>
        <w:t>Nicholas Ford</w:t>
      </w:r>
      <w:r w:rsidR="000B49A8">
        <w:rPr>
          <w:rFonts w:ascii="Arial" w:hAnsi="Arial" w:cs="Arial"/>
        </w:rPr>
        <w:t xml:space="preserve"> and seconded by</w:t>
      </w:r>
      <w:r w:rsidR="00021EE2">
        <w:rPr>
          <w:rFonts w:ascii="Arial" w:hAnsi="Arial" w:cs="Arial"/>
        </w:rPr>
        <w:t xml:space="preserve"> </w:t>
      </w:r>
      <w:r w:rsidR="00C82AF7">
        <w:rPr>
          <w:rFonts w:ascii="Arial" w:hAnsi="Arial" w:cs="Arial"/>
        </w:rPr>
        <w:t>Mark Southgate</w:t>
      </w:r>
      <w:r w:rsidR="00021EE2">
        <w:rPr>
          <w:rFonts w:ascii="Arial" w:hAnsi="Arial" w:cs="Arial"/>
        </w:rPr>
        <w:t xml:space="preserve">.  The election of </w:t>
      </w:r>
      <w:r w:rsidR="00C82AF7">
        <w:rPr>
          <w:rFonts w:ascii="Arial" w:hAnsi="Arial" w:cs="Arial"/>
        </w:rPr>
        <w:t>David Bullock</w:t>
      </w:r>
      <w:r w:rsidR="00593C77">
        <w:rPr>
          <w:rFonts w:ascii="Arial" w:hAnsi="Arial" w:cs="Arial"/>
        </w:rPr>
        <w:t xml:space="preserve"> was approved</w:t>
      </w:r>
      <w:r w:rsidR="003D2990">
        <w:rPr>
          <w:rFonts w:ascii="Arial" w:hAnsi="Arial" w:cs="Arial"/>
        </w:rPr>
        <w:t xml:space="preserve"> </w:t>
      </w:r>
      <w:proofErr w:type="spellStart"/>
      <w:r w:rsidR="003D2990" w:rsidRPr="003D2990">
        <w:rPr>
          <w:rFonts w:ascii="Arial" w:hAnsi="Arial" w:cs="Arial"/>
          <w:i/>
        </w:rPr>
        <w:t>nem</w:t>
      </w:r>
      <w:proofErr w:type="spellEnd"/>
      <w:r w:rsidR="003D2990" w:rsidRPr="003D2990">
        <w:rPr>
          <w:rFonts w:ascii="Arial" w:hAnsi="Arial" w:cs="Arial"/>
          <w:i/>
        </w:rPr>
        <w:t xml:space="preserve"> con</w:t>
      </w:r>
      <w:r w:rsidR="000B49A8">
        <w:rPr>
          <w:rFonts w:ascii="Arial" w:hAnsi="Arial" w:cs="Arial"/>
        </w:rPr>
        <w:t>.</w:t>
      </w:r>
    </w:p>
    <w:p w14:paraId="32035C36" w14:textId="77777777" w:rsidR="000B49A8" w:rsidRDefault="000B49A8" w:rsidP="000B49A8">
      <w:pPr>
        <w:pStyle w:val="NoSpacing"/>
        <w:rPr>
          <w:rFonts w:ascii="Arial" w:hAnsi="Arial" w:cs="Arial"/>
        </w:rPr>
      </w:pPr>
    </w:p>
    <w:p w14:paraId="45F541A8" w14:textId="77777777" w:rsidR="000F3EE2" w:rsidRDefault="000F3EE2" w:rsidP="000C1D57">
      <w:pPr>
        <w:pStyle w:val="NoSpacing"/>
        <w:rPr>
          <w:rFonts w:ascii="Arial" w:hAnsi="Arial" w:cs="Arial"/>
        </w:rPr>
      </w:pPr>
    </w:p>
    <w:p w14:paraId="6CE4B327" w14:textId="77777777" w:rsidR="000B49A8" w:rsidRDefault="000B49A8" w:rsidP="000C1D57">
      <w:pPr>
        <w:pStyle w:val="NoSpacing"/>
        <w:rPr>
          <w:rFonts w:ascii="Arial" w:hAnsi="Arial" w:cs="Arial"/>
        </w:rPr>
      </w:pPr>
    </w:p>
    <w:p w14:paraId="1CB9D94E" w14:textId="77777777" w:rsidR="000C1D57" w:rsidRPr="00343A37" w:rsidRDefault="000C1D57" w:rsidP="000C1D57">
      <w:pPr>
        <w:pStyle w:val="NoSpacing"/>
        <w:rPr>
          <w:rFonts w:ascii="Arial" w:hAnsi="Arial" w:cs="Arial"/>
          <w:b/>
        </w:rPr>
      </w:pPr>
      <w:r w:rsidRPr="00343A37">
        <w:rPr>
          <w:rFonts w:ascii="Arial" w:hAnsi="Arial" w:cs="Arial"/>
          <w:b/>
        </w:rPr>
        <w:t>7.</w:t>
      </w:r>
      <w:r w:rsidRPr="00343A37">
        <w:rPr>
          <w:rFonts w:ascii="Arial" w:hAnsi="Arial" w:cs="Arial"/>
          <w:b/>
        </w:rPr>
        <w:tab/>
      </w:r>
      <w:r w:rsidR="0041114C">
        <w:rPr>
          <w:rFonts w:ascii="Arial" w:hAnsi="Arial" w:cs="Arial"/>
          <w:b/>
        </w:rPr>
        <w:t>Appointment of Auditors for 2019/20</w:t>
      </w:r>
    </w:p>
    <w:p w14:paraId="20D23BD0" w14:textId="77777777" w:rsidR="000C1D57" w:rsidRDefault="000C1D57" w:rsidP="000C1D57">
      <w:pPr>
        <w:pStyle w:val="NoSpacing"/>
        <w:rPr>
          <w:rFonts w:ascii="Arial" w:hAnsi="Arial" w:cs="Arial"/>
        </w:rPr>
      </w:pPr>
    </w:p>
    <w:p w14:paraId="3C4D5010" w14:textId="77777777" w:rsidR="00343A37" w:rsidRDefault="009A0FDB" w:rsidP="000C1D57">
      <w:pPr>
        <w:pStyle w:val="NoSpacing"/>
        <w:rPr>
          <w:rFonts w:ascii="Arial" w:hAnsi="Arial" w:cs="Arial"/>
        </w:rPr>
      </w:pPr>
      <w:r w:rsidRPr="009A0FDB">
        <w:rPr>
          <w:rFonts w:ascii="Arial" w:hAnsi="Arial" w:cs="Arial"/>
        </w:rPr>
        <w:t>The appointment of Godfrey Wilson Limited as auditors for 201</w:t>
      </w:r>
      <w:r w:rsidR="0041114C">
        <w:rPr>
          <w:rFonts w:ascii="Arial" w:hAnsi="Arial" w:cs="Arial"/>
        </w:rPr>
        <w:t>9/20</w:t>
      </w:r>
      <w:r w:rsidRPr="009A0FDB">
        <w:rPr>
          <w:rFonts w:ascii="Arial" w:hAnsi="Arial" w:cs="Arial"/>
        </w:rPr>
        <w:t xml:space="preserve"> was</w:t>
      </w:r>
      <w:r w:rsidR="00021EE2">
        <w:rPr>
          <w:rFonts w:ascii="Arial" w:hAnsi="Arial" w:cs="Arial"/>
        </w:rPr>
        <w:t xml:space="preserve"> proposed by </w:t>
      </w:r>
      <w:r w:rsidR="0041114C">
        <w:rPr>
          <w:rFonts w:ascii="Arial" w:hAnsi="Arial" w:cs="Arial"/>
        </w:rPr>
        <w:t>David Jones</w:t>
      </w:r>
      <w:r>
        <w:rPr>
          <w:rFonts w:ascii="Arial" w:hAnsi="Arial" w:cs="Arial"/>
        </w:rPr>
        <w:t xml:space="preserve"> and seconded by </w:t>
      </w:r>
      <w:r w:rsidR="0041114C">
        <w:rPr>
          <w:rFonts w:ascii="Arial" w:hAnsi="Arial" w:cs="Arial"/>
        </w:rPr>
        <w:t>Sally Byng</w:t>
      </w:r>
      <w:r w:rsidRPr="009A0FDB">
        <w:rPr>
          <w:rFonts w:ascii="Arial" w:hAnsi="Arial" w:cs="Arial"/>
        </w:rPr>
        <w:t xml:space="preserve">.  The appointment </w:t>
      </w:r>
      <w:r w:rsidR="000B63DC">
        <w:rPr>
          <w:rFonts w:ascii="Arial" w:hAnsi="Arial" w:cs="Arial"/>
        </w:rPr>
        <w:t xml:space="preserve">of </w:t>
      </w:r>
      <w:r w:rsidR="00725832">
        <w:rPr>
          <w:rFonts w:ascii="Arial" w:hAnsi="Arial" w:cs="Arial"/>
        </w:rPr>
        <w:t xml:space="preserve">Godfrey Wilson Limited as </w:t>
      </w:r>
      <w:r w:rsidR="000B63DC">
        <w:rPr>
          <w:rFonts w:ascii="Arial" w:hAnsi="Arial" w:cs="Arial"/>
        </w:rPr>
        <w:t xml:space="preserve">auditors </w:t>
      </w:r>
      <w:r w:rsidR="00E40C4B">
        <w:rPr>
          <w:rFonts w:ascii="Arial" w:hAnsi="Arial" w:cs="Arial"/>
        </w:rPr>
        <w:t xml:space="preserve">for 2019/20 </w:t>
      </w:r>
      <w:r w:rsidR="003D2990">
        <w:rPr>
          <w:rFonts w:ascii="Arial" w:hAnsi="Arial" w:cs="Arial"/>
        </w:rPr>
        <w:t xml:space="preserve">was approved </w:t>
      </w:r>
      <w:proofErr w:type="spellStart"/>
      <w:r w:rsidR="003D2990" w:rsidRPr="003D2990">
        <w:rPr>
          <w:rFonts w:ascii="Arial" w:hAnsi="Arial" w:cs="Arial"/>
          <w:i/>
        </w:rPr>
        <w:t>nem</w:t>
      </w:r>
      <w:proofErr w:type="spellEnd"/>
      <w:r w:rsidR="003D2990" w:rsidRPr="003D2990">
        <w:rPr>
          <w:rFonts w:ascii="Arial" w:hAnsi="Arial" w:cs="Arial"/>
          <w:i/>
        </w:rPr>
        <w:t xml:space="preserve"> con</w:t>
      </w:r>
      <w:r w:rsidRPr="009A0FDB">
        <w:rPr>
          <w:rFonts w:ascii="Arial" w:hAnsi="Arial" w:cs="Arial"/>
        </w:rPr>
        <w:t>.</w:t>
      </w:r>
    </w:p>
    <w:p w14:paraId="7D0543CF" w14:textId="77777777" w:rsidR="00042EA6" w:rsidRDefault="00042EA6" w:rsidP="000C1D57">
      <w:pPr>
        <w:pStyle w:val="NoSpacing"/>
        <w:rPr>
          <w:rFonts w:ascii="Arial" w:hAnsi="Arial" w:cs="Arial"/>
        </w:rPr>
      </w:pPr>
    </w:p>
    <w:p w14:paraId="4E075FC6" w14:textId="77777777" w:rsidR="00042EA6" w:rsidRPr="000C1D57" w:rsidRDefault="00042EA6" w:rsidP="000C1D57">
      <w:pPr>
        <w:pStyle w:val="NoSpacing"/>
        <w:rPr>
          <w:rFonts w:ascii="Arial" w:hAnsi="Arial" w:cs="Arial"/>
        </w:rPr>
      </w:pPr>
    </w:p>
    <w:p w14:paraId="0BF20746" w14:textId="77777777" w:rsidR="000C1D57" w:rsidRPr="009A0FDB" w:rsidRDefault="000C1D57" w:rsidP="000C1D57">
      <w:pPr>
        <w:pStyle w:val="NoSpacing"/>
        <w:rPr>
          <w:rFonts w:ascii="Arial" w:hAnsi="Arial" w:cs="Arial"/>
          <w:b/>
        </w:rPr>
      </w:pPr>
      <w:r w:rsidRPr="009A0FDB">
        <w:rPr>
          <w:rFonts w:ascii="Arial" w:hAnsi="Arial" w:cs="Arial"/>
          <w:b/>
        </w:rPr>
        <w:t>8.</w:t>
      </w:r>
      <w:r w:rsidRPr="009A0FDB">
        <w:rPr>
          <w:rFonts w:ascii="Arial" w:hAnsi="Arial" w:cs="Arial"/>
          <w:b/>
        </w:rPr>
        <w:tab/>
        <w:t xml:space="preserve">Questions </w:t>
      </w:r>
    </w:p>
    <w:p w14:paraId="5F0DC1D3" w14:textId="77777777" w:rsidR="000C1D57" w:rsidRDefault="000C1D57" w:rsidP="000C1D57">
      <w:pPr>
        <w:pStyle w:val="NoSpacing"/>
        <w:rPr>
          <w:rFonts w:ascii="Arial" w:hAnsi="Arial" w:cs="Arial"/>
        </w:rPr>
      </w:pPr>
    </w:p>
    <w:p w14:paraId="2DD19ABD" w14:textId="77777777" w:rsidR="00042EA6" w:rsidRDefault="0041114C" w:rsidP="000C1D57">
      <w:pPr>
        <w:pStyle w:val="NoSpacing"/>
        <w:rPr>
          <w:rFonts w:ascii="Arial" w:hAnsi="Arial" w:cs="Arial"/>
        </w:rPr>
      </w:pPr>
      <w:r>
        <w:rPr>
          <w:rFonts w:ascii="Arial" w:hAnsi="Arial" w:cs="Arial"/>
        </w:rPr>
        <w:t xml:space="preserve">Questions were asked and answered </w:t>
      </w:r>
      <w:proofErr w:type="gramStart"/>
      <w:r>
        <w:rPr>
          <w:rFonts w:ascii="Arial" w:hAnsi="Arial" w:cs="Arial"/>
        </w:rPr>
        <w:t>on:</w:t>
      </w:r>
      <w:proofErr w:type="gramEnd"/>
      <w:r>
        <w:rPr>
          <w:rFonts w:ascii="Arial" w:hAnsi="Arial" w:cs="Arial"/>
        </w:rPr>
        <w:t xml:space="preserve"> the demographic of members, Grundon and the Landfill Communities Fund, and Trustees from the Forest of Dean.</w:t>
      </w:r>
    </w:p>
    <w:p w14:paraId="5D2A0B64" w14:textId="77777777" w:rsidR="009A0FDB" w:rsidRDefault="009A0FDB" w:rsidP="000C1D57">
      <w:pPr>
        <w:pStyle w:val="NoSpacing"/>
        <w:rPr>
          <w:rFonts w:ascii="Arial" w:hAnsi="Arial" w:cs="Arial"/>
        </w:rPr>
      </w:pPr>
    </w:p>
    <w:p w14:paraId="3103E727" w14:textId="77777777" w:rsidR="00042EA6" w:rsidRPr="000C1D57" w:rsidRDefault="00042EA6" w:rsidP="000C1D57">
      <w:pPr>
        <w:pStyle w:val="NoSpacing"/>
        <w:rPr>
          <w:rFonts w:ascii="Arial" w:hAnsi="Arial" w:cs="Arial"/>
        </w:rPr>
      </w:pPr>
    </w:p>
    <w:p w14:paraId="7DC78540" w14:textId="77777777" w:rsidR="000C1D57" w:rsidRPr="009A0FDB" w:rsidRDefault="000C1D57" w:rsidP="000C1D57">
      <w:pPr>
        <w:pStyle w:val="NoSpacing"/>
        <w:rPr>
          <w:rFonts w:ascii="Arial" w:hAnsi="Arial" w:cs="Arial"/>
          <w:b/>
        </w:rPr>
      </w:pPr>
      <w:r w:rsidRPr="009A0FDB">
        <w:rPr>
          <w:rFonts w:ascii="Arial" w:hAnsi="Arial" w:cs="Arial"/>
          <w:b/>
        </w:rPr>
        <w:t>9.</w:t>
      </w:r>
      <w:r w:rsidRPr="009A0FDB">
        <w:rPr>
          <w:rFonts w:ascii="Arial" w:hAnsi="Arial" w:cs="Arial"/>
          <w:b/>
        </w:rPr>
        <w:tab/>
        <w:t>Chairman’s closing remarks</w:t>
      </w:r>
    </w:p>
    <w:p w14:paraId="6A4FF064" w14:textId="77777777" w:rsidR="000C1D57" w:rsidRDefault="000C1D57" w:rsidP="000C1D57">
      <w:pPr>
        <w:pStyle w:val="NoSpacing"/>
        <w:rPr>
          <w:rFonts w:ascii="Arial" w:hAnsi="Arial" w:cs="Arial"/>
        </w:rPr>
      </w:pPr>
    </w:p>
    <w:p w14:paraId="17C62E2E" w14:textId="77777777" w:rsidR="009A0FDB" w:rsidRDefault="009A0FDB" w:rsidP="000C1D57">
      <w:pPr>
        <w:pStyle w:val="NoSpacing"/>
        <w:rPr>
          <w:rFonts w:ascii="Arial" w:hAnsi="Arial" w:cs="Arial"/>
        </w:rPr>
      </w:pPr>
    </w:p>
    <w:p w14:paraId="28E66C3C" w14:textId="77777777" w:rsidR="003D5452" w:rsidRDefault="000F3EE2" w:rsidP="000C1D57">
      <w:pPr>
        <w:pStyle w:val="NoSpacing"/>
        <w:rPr>
          <w:rFonts w:ascii="Arial" w:hAnsi="Arial" w:cs="Arial"/>
        </w:rPr>
      </w:pPr>
      <w:r>
        <w:rPr>
          <w:rFonts w:ascii="Arial" w:hAnsi="Arial" w:cs="Arial"/>
        </w:rPr>
        <w:t>Members were thanked for attending the AGM and for their continued support of Gloucestershire Wildlife Trust.</w:t>
      </w:r>
    </w:p>
    <w:p w14:paraId="2AD30540" w14:textId="77777777" w:rsidR="003D5452" w:rsidRDefault="003D5452" w:rsidP="000C1D57">
      <w:pPr>
        <w:pStyle w:val="NoSpacing"/>
        <w:rPr>
          <w:rFonts w:ascii="Arial" w:hAnsi="Arial" w:cs="Arial"/>
        </w:rPr>
      </w:pPr>
    </w:p>
    <w:p w14:paraId="7C7D3EB7" w14:textId="77777777" w:rsidR="00042EA6" w:rsidRPr="000C1D57" w:rsidRDefault="00042EA6" w:rsidP="000C1D57">
      <w:pPr>
        <w:pStyle w:val="NoSpacing"/>
        <w:rPr>
          <w:rFonts w:ascii="Arial" w:hAnsi="Arial" w:cs="Arial"/>
        </w:rPr>
      </w:pPr>
    </w:p>
    <w:p w14:paraId="6BDBE3D8" w14:textId="77777777" w:rsidR="000C1D57" w:rsidRPr="009A0FDB" w:rsidRDefault="009A0FDB" w:rsidP="000C1D57">
      <w:pPr>
        <w:pStyle w:val="NoSpacing"/>
        <w:rPr>
          <w:rFonts w:ascii="Arial" w:hAnsi="Arial" w:cs="Arial"/>
          <w:i/>
        </w:rPr>
      </w:pPr>
      <w:r w:rsidRPr="009A0FDB">
        <w:rPr>
          <w:rFonts w:ascii="Arial" w:hAnsi="Arial" w:cs="Arial"/>
          <w:i/>
        </w:rPr>
        <w:t>Conclusion of the formal business of the Annual General Meeting</w:t>
      </w:r>
    </w:p>
    <w:p w14:paraId="6DC0CEED" w14:textId="77777777" w:rsidR="000C1D57" w:rsidRDefault="000C1D57" w:rsidP="000C1D57">
      <w:pPr>
        <w:pStyle w:val="NoSpacing"/>
        <w:rPr>
          <w:rFonts w:ascii="Arial" w:hAnsi="Arial" w:cs="Arial"/>
        </w:rPr>
      </w:pPr>
    </w:p>
    <w:p w14:paraId="18CF44E0" w14:textId="77777777" w:rsidR="009A0FDB" w:rsidRDefault="009A0FDB" w:rsidP="000C1D57">
      <w:pPr>
        <w:pStyle w:val="NoSpacing"/>
        <w:rPr>
          <w:rFonts w:ascii="Arial" w:hAnsi="Arial" w:cs="Arial"/>
        </w:rPr>
      </w:pPr>
    </w:p>
    <w:p w14:paraId="6291F2B4" w14:textId="77777777" w:rsidR="009A0FDB" w:rsidRDefault="009A0FDB" w:rsidP="000C1D57">
      <w:pPr>
        <w:pStyle w:val="NoSpacing"/>
        <w:rPr>
          <w:rFonts w:ascii="Arial" w:hAnsi="Arial" w:cs="Arial"/>
        </w:rPr>
      </w:pPr>
      <w:r w:rsidRPr="009A0FDB">
        <w:rPr>
          <w:rFonts w:ascii="Arial" w:hAnsi="Arial" w:cs="Arial"/>
        </w:rPr>
        <w:t xml:space="preserve">The AGM was followed </w:t>
      </w:r>
      <w:proofErr w:type="gramStart"/>
      <w:r w:rsidRPr="009A0FDB">
        <w:rPr>
          <w:rFonts w:ascii="Arial" w:hAnsi="Arial" w:cs="Arial"/>
        </w:rPr>
        <w:t>by:</w:t>
      </w:r>
      <w:proofErr w:type="gramEnd"/>
      <w:r w:rsidRPr="009A0FDB">
        <w:rPr>
          <w:rFonts w:ascii="Arial" w:hAnsi="Arial" w:cs="Arial"/>
        </w:rPr>
        <w:t xml:space="preserve"> </w:t>
      </w:r>
      <w:r w:rsidR="000F3EE2">
        <w:rPr>
          <w:rFonts w:ascii="Arial" w:hAnsi="Arial" w:cs="Arial"/>
        </w:rPr>
        <w:t xml:space="preserve">presentations from staff on </w:t>
      </w:r>
      <w:r w:rsidRPr="009A0FDB">
        <w:rPr>
          <w:rFonts w:ascii="Arial" w:hAnsi="Arial" w:cs="Arial"/>
        </w:rPr>
        <w:t>key achievements of 201</w:t>
      </w:r>
      <w:r w:rsidR="0041114C">
        <w:rPr>
          <w:rFonts w:ascii="Arial" w:hAnsi="Arial" w:cs="Arial"/>
        </w:rPr>
        <w:t>8</w:t>
      </w:r>
      <w:r w:rsidRPr="009A0FDB">
        <w:rPr>
          <w:rFonts w:ascii="Arial" w:hAnsi="Arial" w:cs="Arial"/>
        </w:rPr>
        <w:t>/1</w:t>
      </w:r>
      <w:r w:rsidR="0041114C">
        <w:rPr>
          <w:rFonts w:ascii="Arial" w:hAnsi="Arial" w:cs="Arial"/>
        </w:rPr>
        <w:t>9</w:t>
      </w:r>
      <w:r w:rsidR="000F3EE2">
        <w:rPr>
          <w:rFonts w:ascii="Arial" w:hAnsi="Arial" w:cs="Arial"/>
        </w:rPr>
        <w:t xml:space="preserve">, </w:t>
      </w:r>
      <w:r w:rsidRPr="009A0FDB">
        <w:rPr>
          <w:rFonts w:ascii="Arial" w:hAnsi="Arial" w:cs="Arial"/>
        </w:rPr>
        <w:t>presentation of the Volunteering Awards a</w:t>
      </w:r>
      <w:r>
        <w:rPr>
          <w:rFonts w:ascii="Arial" w:hAnsi="Arial" w:cs="Arial"/>
        </w:rPr>
        <w:t>n</w:t>
      </w:r>
      <w:r w:rsidR="0041114C">
        <w:rPr>
          <w:rFonts w:ascii="Arial" w:hAnsi="Arial" w:cs="Arial"/>
        </w:rPr>
        <w:t>d an expert panel discussion on Rewilding</w:t>
      </w:r>
      <w:r w:rsidRPr="009A0FDB">
        <w:rPr>
          <w:rFonts w:ascii="Arial" w:hAnsi="Arial" w:cs="Arial"/>
        </w:rPr>
        <w:t>.</w:t>
      </w:r>
    </w:p>
    <w:p w14:paraId="1418DF7A" w14:textId="77777777" w:rsidR="009A0FDB" w:rsidRDefault="009A0FDB" w:rsidP="000C1D57">
      <w:pPr>
        <w:pStyle w:val="NoSpacing"/>
        <w:rPr>
          <w:rFonts w:ascii="Arial" w:hAnsi="Arial" w:cs="Arial"/>
        </w:rPr>
      </w:pPr>
    </w:p>
    <w:p w14:paraId="1941F702" w14:textId="77777777" w:rsidR="00FD4CF9" w:rsidRDefault="00FD4CF9" w:rsidP="000C1D57">
      <w:pPr>
        <w:pStyle w:val="NoSpacing"/>
        <w:rPr>
          <w:rFonts w:ascii="Arial" w:hAnsi="Arial" w:cs="Arial"/>
        </w:rPr>
      </w:pPr>
    </w:p>
    <w:p w14:paraId="12ADB73C" w14:textId="77777777" w:rsidR="00FD4CF9" w:rsidRPr="000C1D57" w:rsidRDefault="00FD4CF9" w:rsidP="000C1D57">
      <w:pPr>
        <w:pStyle w:val="NoSpacing"/>
        <w:rPr>
          <w:rFonts w:ascii="Arial" w:hAnsi="Arial" w:cs="Arial"/>
        </w:rPr>
      </w:pPr>
    </w:p>
    <w:p w14:paraId="2D5B326B" w14:textId="77777777" w:rsidR="000C1D57" w:rsidRPr="00B66ED4" w:rsidRDefault="00FD4CF9" w:rsidP="000C1D57">
      <w:pPr>
        <w:pStyle w:val="NoSpacing"/>
        <w:rPr>
          <w:rFonts w:ascii="Arial" w:hAnsi="Arial" w:cs="Arial"/>
          <w:b/>
        </w:rPr>
      </w:pPr>
      <w:r>
        <w:rPr>
          <w:rFonts w:ascii="Arial" w:hAnsi="Arial" w:cs="Arial"/>
          <w:b/>
        </w:rPr>
        <w:t>Staff Presentations</w:t>
      </w:r>
    </w:p>
    <w:p w14:paraId="1EAA0080" w14:textId="77777777" w:rsidR="000C1D57" w:rsidRDefault="000C1D57" w:rsidP="000C1D57">
      <w:pPr>
        <w:pStyle w:val="NoSpacing"/>
        <w:rPr>
          <w:rFonts w:ascii="Arial" w:hAnsi="Arial" w:cs="Arial"/>
        </w:rPr>
      </w:pPr>
    </w:p>
    <w:p w14:paraId="7AE1E8DE" w14:textId="77777777" w:rsidR="00B66ED4" w:rsidRDefault="00B66ED4" w:rsidP="000C1D57">
      <w:pPr>
        <w:pStyle w:val="NoSpacing"/>
        <w:rPr>
          <w:rFonts w:ascii="Arial" w:hAnsi="Arial" w:cs="Arial"/>
        </w:rPr>
      </w:pPr>
      <w:r>
        <w:rPr>
          <w:rFonts w:ascii="Arial" w:hAnsi="Arial" w:cs="Arial"/>
        </w:rPr>
        <w:t xml:space="preserve">Roger Mortlock, Chief Executive, introduced presentations by </w:t>
      </w:r>
      <w:r w:rsidR="0041114C">
        <w:rPr>
          <w:rFonts w:ascii="Arial" w:hAnsi="Arial" w:cs="Arial"/>
        </w:rPr>
        <w:t>Del Jones and Kevin Caster on conservation work in the Forest of Dean and by Rosie Kelsall on engagement work in the Forest of Dean and beyond.</w:t>
      </w:r>
    </w:p>
    <w:p w14:paraId="47AF7998" w14:textId="77777777" w:rsidR="0041114C" w:rsidRDefault="0041114C" w:rsidP="000C1D57">
      <w:pPr>
        <w:pStyle w:val="NoSpacing"/>
        <w:rPr>
          <w:rFonts w:ascii="Arial" w:hAnsi="Arial" w:cs="Arial"/>
        </w:rPr>
      </w:pPr>
    </w:p>
    <w:p w14:paraId="31D89A41" w14:textId="77777777" w:rsidR="0041114C" w:rsidRDefault="0041114C" w:rsidP="000C1D57">
      <w:pPr>
        <w:pStyle w:val="NoSpacing"/>
        <w:rPr>
          <w:rFonts w:ascii="Arial" w:hAnsi="Arial" w:cs="Arial"/>
        </w:rPr>
      </w:pPr>
    </w:p>
    <w:p w14:paraId="5DA287E1" w14:textId="77777777" w:rsidR="00B66ED4" w:rsidRDefault="00B66ED4" w:rsidP="000C1D57">
      <w:pPr>
        <w:pStyle w:val="NoSpacing"/>
        <w:rPr>
          <w:rFonts w:ascii="Arial" w:hAnsi="Arial" w:cs="Arial"/>
        </w:rPr>
      </w:pPr>
    </w:p>
    <w:p w14:paraId="3F439B87" w14:textId="77777777" w:rsidR="00C54927" w:rsidRDefault="0041114C" w:rsidP="00C54927">
      <w:pPr>
        <w:pStyle w:val="NoSpacing"/>
        <w:rPr>
          <w:rFonts w:ascii="Arial" w:hAnsi="Arial" w:cs="Arial"/>
        </w:rPr>
      </w:pPr>
      <w:r>
        <w:rPr>
          <w:rFonts w:ascii="Arial" w:hAnsi="Arial" w:cs="Arial"/>
        </w:rPr>
        <w:t xml:space="preserve">Roger Mortlock </w:t>
      </w:r>
      <w:r w:rsidR="00A630A8">
        <w:rPr>
          <w:rFonts w:ascii="Arial" w:hAnsi="Arial" w:cs="Arial"/>
        </w:rPr>
        <w:t xml:space="preserve">described further highlights </w:t>
      </w:r>
      <w:r w:rsidR="00A75DC0">
        <w:rPr>
          <w:rFonts w:ascii="Arial" w:hAnsi="Arial" w:cs="Arial"/>
        </w:rPr>
        <w:t>of the year including the pine marten reintroduction in th</w:t>
      </w:r>
      <w:r w:rsidR="00B146C2">
        <w:rPr>
          <w:rFonts w:ascii="Arial" w:hAnsi="Arial" w:cs="Arial"/>
        </w:rPr>
        <w:t>e Forest of Dean, engagement on</w:t>
      </w:r>
      <w:r w:rsidR="00A75DC0">
        <w:rPr>
          <w:rFonts w:ascii="Arial" w:hAnsi="Arial" w:cs="Arial"/>
        </w:rPr>
        <w:t xml:space="preserve"> the plans for the A417, and engagement with</w:t>
      </w:r>
      <w:r w:rsidR="000C4A90">
        <w:rPr>
          <w:rFonts w:ascii="Arial" w:hAnsi="Arial" w:cs="Arial"/>
        </w:rPr>
        <w:t xml:space="preserve"> the Local Enterprise</w:t>
      </w:r>
      <w:r w:rsidR="00A75DC0">
        <w:rPr>
          <w:rFonts w:ascii="Arial" w:hAnsi="Arial" w:cs="Arial"/>
        </w:rPr>
        <w:t xml:space="preserve"> Partnership.  Roger went on to outline plans and challenges for the future including: the HQ and visitor facilities at </w:t>
      </w:r>
      <w:proofErr w:type="spellStart"/>
      <w:r w:rsidR="00A75DC0">
        <w:rPr>
          <w:rFonts w:ascii="Arial" w:hAnsi="Arial" w:cs="Arial"/>
        </w:rPr>
        <w:t>Robinswood</w:t>
      </w:r>
      <w:proofErr w:type="spellEnd"/>
      <w:r w:rsidR="00A75DC0">
        <w:rPr>
          <w:rFonts w:ascii="Arial" w:hAnsi="Arial" w:cs="Arial"/>
        </w:rPr>
        <w:t xml:space="preserve"> Hill, the Nature on Prescription project, the Environment Bill</w:t>
      </w:r>
      <w:r w:rsidR="00B146C2">
        <w:rPr>
          <w:rFonts w:ascii="Arial" w:hAnsi="Arial" w:cs="Arial"/>
        </w:rPr>
        <w:t xml:space="preserve"> and the Nature Recovery Network.</w:t>
      </w:r>
    </w:p>
    <w:p w14:paraId="1FB26D40" w14:textId="77777777" w:rsidR="00C54927" w:rsidRDefault="00C54927" w:rsidP="00C54927">
      <w:pPr>
        <w:pStyle w:val="NoSpacing"/>
        <w:rPr>
          <w:rFonts w:ascii="Arial" w:hAnsi="Arial" w:cs="Arial"/>
        </w:rPr>
      </w:pPr>
    </w:p>
    <w:p w14:paraId="1B15F69C" w14:textId="77777777" w:rsidR="00C54927" w:rsidRDefault="00C54927" w:rsidP="000C1D57">
      <w:pPr>
        <w:pStyle w:val="NoSpacing"/>
        <w:rPr>
          <w:rFonts w:ascii="Arial" w:hAnsi="Arial" w:cs="Arial"/>
        </w:rPr>
      </w:pPr>
    </w:p>
    <w:p w14:paraId="34A287A7" w14:textId="77777777" w:rsidR="00C54927" w:rsidRDefault="00C54927" w:rsidP="000C1D57">
      <w:pPr>
        <w:pStyle w:val="NoSpacing"/>
        <w:rPr>
          <w:rFonts w:ascii="Arial" w:hAnsi="Arial" w:cs="Arial"/>
        </w:rPr>
      </w:pPr>
    </w:p>
    <w:p w14:paraId="5A3AE85C" w14:textId="77777777" w:rsidR="000C1D57" w:rsidRDefault="00D52F8E" w:rsidP="000C1D57">
      <w:pPr>
        <w:pStyle w:val="NoSpacing"/>
        <w:rPr>
          <w:rFonts w:ascii="Arial" w:hAnsi="Arial" w:cs="Arial"/>
        </w:rPr>
      </w:pPr>
      <w:r w:rsidRPr="00D52F8E">
        <w:rPr>
          <w:rFonts w:ascii="Arial" w:hAnsi="Arial" w:cs="Arial"/>
          <w:b/>
        </w:rPr>
        <w:t>P</w:t>
      </w:r>
      <w:r w:rsidR="000C1D57" w:rsidRPr="00D52F8E">
        <w:rPr>
          <w:rFonts w:ascii="Arial" w:hAnsi="Arial" w:cs="Arial"/>
          <w:b/>
        </w:rPr>
        <w:t>resentation of Volunteering Awards</w:t>
      </w:r>
    </w:p>
    <w:p w14:paraId="20F0F155" w14:textId="77777777" w:rsidR="00D52F8E" w:rsidRDefault="00D52F8E" w:rsidP="000C1D57">
      <w:pPr>
        <w:pStyle w:val="NoSpacing"/>
        <w:rPr>
          <w:rFonts w:ascii="Arial" w:hAnsi="Arial" w:cs="Arial"/>
        </w:rPr>
      </w:pPr>
    </w:p>
    <w:p w14:paraId="56671089" w14:textId="77777777" w:rsidR="00D52F8E" w:rsidRDefault="00D52F8E" w:rsidP="000C1D57">
      <w:pPr>
        <w:pStyle w:val="NoSpacing"/>
        <w:rPr>
          <w:rFonts w:ascii="Arial" w:hAnsi="Arial" w:cs="Arial"/>
        </w:rPr>
      </w:pPr>
      <w:r w:rsidRPr="00D52F8E">
        <w:rPr>
          <w:rFonts w:ascii="Arial" w:hAnsi="Arial" w:cs="Arial"/>
        </w:rPr>
        <w:t>The Armstrong Award was presented to</w:t>
      </w:r>
      <w:r w:rsidR="00B146C2">
        <w:rPr>
          <w:rFonts w:ascii="Arial" w:hAnsi="Arial" w:cs="Arial"/>
        </w:rPr>
        <w:t xml:space="preserve"> Steve Hemmings</w:t>
      </w:r>
      <w:r w:rsidR="009E246F">
        <w:rPr>
          <w:rFonts w:ascii="Arial" w:hAnsi="Arial" w:cs="Arial"/>
        </w:rPr>
        <w:t>.</w:t>
      </w:r>
    </w:p>
    <w:p w14:paraId="4AF23C9F" w14:textId="77777777" w:rsidR="009E246F" w:rsidRDefault="009E246F" w:rsidP="000C1D57">
      <w:pPr>
        <w:pStyle w:val="NoSpacing"/>
        <w:rPr>
          <w:rFonts w:ascii="Arial" w:hAnsi="Arial" w:cs="Arial"/>
        </w:rPr>
      </w:pPr>
    </w:p>
    <w:p w14:paraId="4A0C8C55" w14:textId="77777777" w:rsidR="009E246F" w:rsidRDefault="009E246F" w:rsidP="000C1D57">
      <w:pPr>
        <w:pStyle w:val="NoSpacing"/>
        <w:rPr>
          <w:rFonts w:ascii="Arial" w:hAnsi="Arial" w:cs="Arial"/>
        </w:rPr>
      </w:pPr>
    </w:p>
    <w:p w14:paraId="5E707A49" w14:textId="77777777" w:rsidR="007B36B7" w:rsidRDefault="00D52F8E" w:rsidP="000C1D57">
      <w:pPr>
        <w:pStyle w:val="NoSpacing"/>
        <w:rPr>
          <w:rFonts w:ascii="Arial" w:hAnsi="Arial" w:cs="Arial"/>
        </w:rPr>
      </w:pPr>
      <w:r w:rsidRPr="00D52F8E">
        <w:rPr>
          <w:rFonts w:ascii="Arial" w:hAnsi="Arial" w:cs="Arial"/>
        </w:rPr>
        <w:t>The Group Award was presented to</w:t>
      </w:r>
      <w:r>
        <w:rPr>
          <w:rFonts w:ascii="Arial" w:hAnsi="Arial" w:cs="Arial"/>
        </w:rPr>
        <w:t xml:space="preserve"> the </w:t>
      </w:r>
      <w:r w:rsidR="00B146C2">
        <w:rPr>
          <w:rFonts w:ascii="Arial" w:hAnsi="Arial" w:cs="Arial"/>
        </w:rPr>
        <w:t>Box Wood Community Volunteers</w:t>
      </w:r>
      <w:r w:rsidR="009E246F">
        <w:rPr>
          <w:rFonts w:ascii="Arial" w:hAnsi="Arial" w:cs="Arial"/>
        </w:rPr>
        <w:t>.</w:t>
      </w:r>
    </w:p>
    <w:p w14:paraId="1C102175" w14:textId="77777777" w:rsidR="00C54927" w:rsidRDefault="00C54927" w:rsidP="000C1D57">
      <w:pPr>
        <w:pStyle w:val="NoSpacing"/>
        <w:rPr>
          <w:rFonts w:ascii="Arial" w:hAnsi="Arial" w:cs="Arial"/>
        </w:rPr>
      </w:pPr>
    </w:p>
    <w:p w14:paraId="31E03E4D" w14:textId="77777777" w:rsidR="00C54927" w:rsidRDefault="00C54927" w:rsidP="000C1D57">
      <w:pPr>
        <w:pStyle w:val="NoSpacing"/>
        <w:rPr>
          <w:rFonts w:ascii="Arial" w:hAnsi="Arial" w:cs="Arial"/>
        </w:rPr>
      </w:pPr>
    </w:p>
    <w:p w14:paraId="02C2DDAD" w14:textId="77777777" w:rsidR="00D52F8E" w:rsidRDefault="00D52F8E" w:rsidP="000C1D57">
      <w:pPr>
        <w:pStyle w:val="NoSpacing"/>
        <w:rPr>
          <w:rFonts w:ascii="Arial" w:hAnsi="Arial" w:cs="Arial"/>
        </w:rPr>
      </w:pPr>
    </w:p>
    <w:p w14:paraId="08BEF730" w14:textId="77777777" w:rsidR="002B0067" w:rsidRDefault="002B0067" w:rsidP="000C1D57">
      <w:pPr>
        <w:pStyle w:val="NoSpacing"/>
        <w:rPr>
          <w:rFonts w:ascii="Arial" w:hAnsi="Arial" w:cs="Arial"/>
        </w:rPr>
      </w:pPr>
      <w:r>
        <w:rPr>
          <w:rFonts w:ascii="Arial" w:hAnsi="Arial" w:cs="Arial"/>
          <w:b/>
        </w:rPr>
        <w:t>Expert Panel on Rewilding</w:t>
      </w:r>
    </w:p>
    <w:p w14:paraId="211DAEE7" w14:textId="77777777" w:rsidR="002B0067" w:rsidRDefault="002B0067" w:rsidP="000C1D57">
      <w:pPr>
        <w:pStyle w:val="NoSpacing"/>
        <w:rPr>
          <w:rFonts w:ascii="Arial" w:hAnsi="Arial" w:cs="Arial"/>
        </w:rPr>
      </w:pPr>
    </w:p>
    <w:p w14:paraId="0ACBA2D0" w14:textId="77777777" w:rsidR="00D52F8E" w:rsidRPr="002B0067" w:rsidRDefault="002B0067" w:rsidP="000C1D57">
      <w:pPr>
        <w:pStyle w:val="NoSpacing"/>
        <w:rPr>
          <w:rFonts w:ascii="Arial" w:hAnsi="Arial" w:cs="Arial"/>
        </w:rPr>
      </w:pPr>
      <w:r>
        <w:rPr>
          <w:rFonts w:ascii="Arial" w:hAnsi="Arial" w:cs="Arial"/>
        </w:rPr>
        <w:t xml:space="preserve">Anne Goodenough chaired the panel session which included Gareth Parry and Cat McNicol from GWT and Andrew Stringer from </w:t>
      </w:r>
      <w:r w:rsidR="000C4A90">
        <w:rPr>
          <w:rFonts w:ascii="Arial" w:hAnsi="Arial" w:cs="Arial"/>
        </w:rPr>
        <w:t>Forestry England.</w:t>
      </w:r>
    </w:p>
    <w:p w14:paraId="549F6360" w14:textId="77777777" w:rsidR="00D24C14" w:rsidRDefault="00D24C14" w:rsidP="000C1D57">
      <w:pPr>
        <w:pStyle w:val="NoSpacing"/>
        <w:rPr>
          <w:rFonts w:ascii="Arial" w:hAnsi="Arial" w:cs="Arial"/>
        </w:rPr>
      </w:pPr>
      <w:bookmarkStart w:id="0" w:name="_GoBack"/>
      <w:bookmarkEnd w:id="0"/>
    </w:p>
    <w:p w14:paraId="01B43EE2" w14:textId="77777777" w:rsidR="00D24C14" w:rsidRDefault="00D24C14" w:rsidP="000C1D57">
      <w:pPr>
        <w:pStyle w:val="NoSpacing"/>
        <w:rPr>
          <w:rFonts w:ascii="Arial" w:hAnsi="Arial" w:cs="Arial"/>
        </w:rPr>
      </w:pPr>
    </w:p>
    <w:p w14:paraId="7ADD11E1" w14:textId="77777777" w:rsidR="00D24C14" w:rsidRDefault="00D24C14" w:rsidP="000C1D57">
      <w:pPr>
        <w:pStyle w:val="NoSpacing"/>
        <w:rPr>
          <w:rFonts w:ascii="Arial" w:hAnsi="Arial" w:cs="Arial"/>
        </w:rPr>
      </w:pPr>
    </w:p>
    <w:p w14:paraId="0E03E446" w14:textId="77777777" w:rsidR="00D52F8E" w:rsidRDefault="00D52F8E" w:rsidP="000C1D57">
      <w:pPr>
        <w:pStyle w:val="NoSpacing"/>
        <w:rPr>
          <w:rFonts w:ascii="Arial" w:hAnsi="Arial" w:cs="Arial"/>
        </w:rPr>
      </w:pPr>
      <w:r>
        <w:rPr>
          <w:rFonts w:ascii="Arial" w:hAnsi="Arial" w:cs="Arial"/>
        </w:rPr>
        <w:t>Roger Mortlock</w:t>
      </w:r>
    </w:p>
    <w:p w14:paraId="4658FB77" w14:textId="77777777" w:rsidR="00D52F8E" w:rsidRDefault="00D52F8E" w:rsidP="000C1D57">
      <w:pPr>
        <w:pStyle w:val="NoSpacing"/>
        <w:rPr>
          <w:rFonts w:ascii="Arial" w:hAnsi="Arial" w:cs="Arial"/>
        </w:rPr>
      </w:pPr>
      <w:r>
        <w:rPr>
          <w:rFonts w:ascii="Arial" w:hAnsi="Arial" w:cs="Arial"/>
        </w:rPr>
        <w:t>Chief Executive</w:t>
      </w:r>
    </w:p>
    <w:p w14:paraId="5EB3DA3F" w14:textId="77777777" w:rsidR="00D52F8E" w:rsidRPr="00D52F8E" w:rsidRDefault="000C4A90" w:rsidP="000C1D57">
      <w:pPr>
        <w:pStyle w:val="NoSpacing"/>
        <w:rPr>
          <w:rFonts w:ascii="Arial" w:hAnsi="Arial" w:cs="Arial"/>
        </w:rPr>
      </w:pPr>
      <w:r>
        <w:rPr>
          <w:rFonts w:ascii="Arial" w:hAnsi="Arial" w:cs="Arial"/>
        </w:rPr>
        <w:t>5</w:t>
      </w:r>
      <w:r w:rsidRPr="000C4A90">
        <w:rPr>
          <w:rFonts w:ascii="Arial" w:hAnsi="Arial" w:cs="Arial"/>
          <w:vertAlign w:val="superscript"/>
        </w:rPr>
        <w:t>th</w:t>
      </w:r>
      <w:r>
        <w:rPr>
          <w:rFonts w:ascii="Arial" w:hAnsi="Arial" w:cs="Arial"/>
        </w:rPr>
        <w:t xml:space="preserve"> </w:t>
      </w:r>
      <w:r w:rsidR="002B0067">
        <w:rPr>
          <w:rFonts w:ascii="Arial" w:hAnsi="Arial" w:cs="Arial"/>
        </w:rPr>
        <w:t>October 2019</w:t>
      </w:r>
    </w:p>
    <w:sectPr w:rsidR="00D52F8E" w:rsidRPr="00D52F8E" w:rsidSect="00DE6F3E">
      <w:headerReference w:type="default" r:id="rId8"/>
      <w:footerReference w:type="default" r:id="rId9"/>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5076C" w14:textId="77777777" w:rsidR="000B49A8" w:rsidRDefault="000B49A8" w:rsidP="000B49A8">
      <w:pPr>
        <w:spacing w:after="0" w:line="240" w:lineRule="auto"/>
      </w:pPr>
      <w:r>
        <w:separator/>
      </w:r>
    </w:p>
  </w:endnote>
  <w:endnote w:type="continuationSeparator" w:id="0">
    <w:p w14:paraId="27DA71AE" w14:textId="77777777" w:rsidR="000B49A8" w:rsidRDefault="000B49A8" w:rsidP="000B4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8CFD7" w14:textId="77777777" w:rsidR="000B49A8" w:rsidRDefault="00EA0076" w:rsidP="007B36B7">
    <w:pPr>
      <w:pStyle w:val="NoSpacing"/>
      <w:rPr>
        <w:rFonts w:ascii="Arial" w:hAnsi="Arial" w:cs="Arial"/>
        <w:sz w:val="20"/>
        <w:szCs w:val="20"/>
      </w:rPr>
    </w:pPr>
    <w:r>
      <w:rPr>
        <w:rFonts w:ascii="Arial" w:hAnsi="Arial" w:cs="Arial"/>
        <w:sz w:val="20"/>
        <w:szCs w:val="20"/>
      </w:rPr>
      <w:t>AGM Minutes 2019</w:t>
    </w:r>
    <w:r w:rsidR="007B36B7">
      <w:rPr>
        <w:rFonts w:ascii="Arial" w:hAnsi="Arial" w:cs="Arial"/>
        <w:sz w:val="20"/>
        <w:szCs w:val="20"/>
      </w:rPr>
      <w:tab/>
    </w:r>
    <w:r w:rsidR="007B36B7">
      <w:rPr>
        <w:rFonts w:ascii="Arial" w:hAnsi="Arial" w:cs="Arial"/>
        <w:sz w:val="20"/>
        <w:szCs w:val="20"/>
      </w:rPr>
      <w:tab/>
    </w:r>
    <w:r w:rsidR="007B36B7">
      <w:rPr>
        <w:rFonts w:ascii="Arial" w:hAnsi="Arial" w:cs="Arial"/>
        <w:sz w:val="20"/>
        <w:szCs w:val="20"/>
      </w:rPr>
      <w:tab/>
    </w:r>
    <w:r w:rsidR="007B36B7">
      <w:rPr>
        <w:rFonts w:ascii="Arial" w:hAnsi="Arial" w:cs="Arial"/>
        <w:sz w:val="20"/>
        <w:szCs w:val="20"/>
      </w:rPr>
      <w:tab/>
    </w:r>
    <w:r w:rsidR="007B36B7">
      <w:rPr>
        <w:rFonts w:ascii="Arial" w:hAnsi="Arial" w:cs="Arial"/>
        <w:sz w:val="20"/>
        <w:szCs w:val="20"/>
      </w:rPr>
      <w:tab/>
    </w:r>
    <w:r w:rsidR="007B36B7">
      <w:rPr>
        <w:rFonts w:ascii="Arial" w:hAnsi="Arial" w:cs="Arial"/>
        <w:sz w:val="20"/>
        <w:szCs w:val="20"/>
      </w:rPr>
      <w:tab/>
    </w:r>
    <w:r w:rsidR="007B36B7">
      <w:rPr>
        <w:rFonts w:ascii="Arial" w:hAnsi="Arial" w:cs="Arial"/>
        <w:sz w:val="20"/>
        <w:szCs w:val="20"/>
      </w:rPr>
      <w:tab/>
    </w:r>
    <w:r w:rsidR="007B36B7">
      <w:rPr>
        <w:rFonts w:ascii="Arial" w:hAnsi="Arial" w:cs="Arial"/>
        <w:sz w:val="20"/>
        <w:szCs w:val="20"/>
      </w:rPr>
      <w:tab/>
    </w:r>
    <w:r w:rsidR="007B36B7">
      <w:rPr>
        <w:rFonts w:ascii="Arial" w:hAnsi="Arial" w:cs="Arial"/>
        <w:sz w:val="20"/>
        <w:szCs w:val="20"/>
      </w:rPr>
      <w:tab/>
    </w:r>
    <w:r w:rsidR="007B36B7" w:rsidRPr="007B36B7">
      <w:rPr>
        <w:rFonts w:ascii="Arial" w:hAnsi="Arial" w:cs="Arial"/>
        <w:sz w:val="20"/>
        <w:szCs w:val="20"/>
      </w:rPr>
      <w:t xml:space="preserve">Page </w:t>
    </w:r>
    <w:r w:rsidR="007B36B7" w:rsidRPr="007B36B7">
      <w:rPr>
        <w:rFonts w:ascii="Arial" w:hAnsi="Arial" w:cs="Arial"/>
        <w:sz w:val="20"/>
        <w:szCs w:val="20"/>
      </w:rPr>
      <w:fldChar w:fldCharType="begin"/>
    </w:r>
    <w:r w:rsidR="007B36B7" w:rsidRPr="007B36B7">
      <w:rPr>
        <w:rFonts w:ascii="Arial" w:hAnsi="Arial" w:cs="Arial"/>
        <w:sz w:val="20"/>
        <w:szCs w:val="20"/>
      </w:rPr>
      <w:instrText xml:space="preserve"> PAGE  \* Arabic  \* MERGEFORMAT </w:instrText>
    </w:r>
    <w:r w:rsidR="007B36B7" w:rsidRPr="007B36B7">
      <w:rPr>
        <w:rFonts w:ascii="Arial" w:hAnsi="Arial" w:cs="Arial"/>
        <w:sz w:val="20"/>
        <w:szCs w:val="20"/>
      </w:rPr>
      <w:fldChar w:fldCharType="separate"/>
    </w:r>
    <w:r w:rsidR="003D2990">
      <w:rPr>
        <w:rFonts w:ascii="Arial" w:hAnsi="Arial" w:cs="Arial"/>
        <w:noProof/>
        <w:sz w:val="20"/>
        <w:szCs w:val="20"/>
      </w:rPr>
      <w:t>3</w:t>
    </w:r>
    <w:r w:rsidR="007B36B7" w:rsidRPr="007B36B7">
      <w:rPr>
        <w:rFonts w:ascii="Arial" w:hAnsi="Arial" w:cs="Arial"/>
        <w:sz w:val="20"/>
        <w:szCs w:val="20"/>
      </w:rPr>
      <w:fldChar w:fldCharType="end"/>
    </w:r>
    <w:r w:rsidR="007B36B7" w:rsidRPr="007B36B7">
      <w:rPr>
        <w:rFonts w:ascii="Arial" w:hAnsi="Arial" w:cs="Arial"/>
        <w:sz w:val="20"/>
        <w:szCs w:val="20"/>
      </w:rPr>
      <w:t xml:space="preserve"> of </w:t>
    </w:r>
    <w:r w:rsidR="007B36B7" w:rsidRPr="007B36B7">
      <w:rPr>
        <w:rFonts w:ascii="Arial" w:hAnsi="Arial" w:cs="Arial"/>
        <w:sz w:val="20"/>
        <w:szCs w:val="20"/>
      </w:rPr>
      <w:fldChar w:fldCharType="begin"/>
    </w:r>
    <w:r w:rsidR="007B36B7" w:rsidRPr="007B36B7">
      <w:rPr>
        <w:rFonts w:ascii="Arial" w:hAnsi="Arial" w:cs="Arial"/>
        <w:sz w:val="20"/>
        <w:szCs w:val="20"/>
      </w:rPr>
      <w:instrText xml:space="preserve"> NUMPAGES  \* Arabic  \* MERGEFORMAT </w:instrText>
    </w:r>
    <w:r w:rsidR="007B36B7" w:rsidRPr="007B36B7">
      <w:rPr>
        <w:rFonts w:ascii="Arial" w:hAnsi="Arial" w:cs="Arial"/>
        <w:sz w:val="20"/>
        <w:szCs w:val="20"/>
      </w:rPr>
      <w:fldChar w:fldCharType="separate"/>
    </w:r>
    <w:r w:rsidR="003D2990">
      <w:rPr>
        <w:rFonts w:ascii="Arial" w:hAnsi="Arial" w:cs="Arial"/>
        <w:noProof/>
        <w:sz w:val="20"/>
        <w:szCs w:val="20"/>
      </w:rPr>
      <w:t>4</w:t>
    </w:r>
    <w:r w:rsidR="007B36B7" w:rsidRPr="007B36B7">
      <w:rPr>
        <w:rFonts w:ascii="Arial" w:hAnsi="Arial" w:cs="Arial"/>
        <w:sz w:val="20"/>
        <w:szCs w:val="20"/>
      </w:rPr>
      <w:fldChar w:fldCharType="end"/>
    </w:r>
  </w:p>
  <w:p w14:paraId="36CA62C4" w14:textId="77777777" w:rsidR="001505D9" w:rsidRPr="007B36B7" w:rsidRDefault="001505D9" w:rsidP="007B36B7">
    <w:pPr>
      <w:pStyle w:val="NoSpacing"/>
      <w:rPr>
        <w:rFonts w:ascii="Arial" w:hAnsi="Arial" w:cs="Arial"/>
        <w:sz w:val="20"/>
        <w:szCs w:val="20"/>
      </w:rPr>
    </w:pPr>
    <w:r>
      <w:rPr>
        <w:rFonts w:ascii="Arial" w:hAnsi="Arial" w:cs="Arial"/>
        <w:sz w:val="20"/>
        <w:szCs w:val="20"/>
      </w:rPr>
      <w:t>Registered Charity Number: 232580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26F71" w14:textId="77777777" w:rsidR="000B49A8" w:rsidRDefault="000B49A8" w:rsidP="000B49A8">
      <w:pPr>
        <w:spacing w:after="0" w:line="240" w:lineRule="auto"/>
      </w:pPr>
      <w:r>
        <w:separator/>
      </w:r>
    </w:p>
  </w:footnote>
  <w:footnote w:type="continuationSeparator" w:id="0">
    <w:p w14:paraId="171C5FAD" w14:textId="77777777" w:rsidR="000B49A8" w:rsidRDefault="000B49A8" w:rsidP="000B4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2731B" w14:textId="68557C67" w:rsidR="000B49A8" w:rsidRDefault="000B49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4D23"/>
    <w:multiLevelType w:val="hybridMultilevel"/>
    <w:tmpl w:val="E8021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F555A"/>
    <w:multiLevelType w:val="hybridMultilevel"/>
    <w:tmpl w:val="58E2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54876"/>
    <w:multiLevelType w:val="hybridMultilevel"/>
    <w:tmpl w:val="7118F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94C39"/>
    <w:multiLevelType w:val="hybridMultilevel"/>
    <w:tmpl w:val="D0920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6A5A68"/>
    <w:multiLevelType w:val="hybridMultilevel"/>
    <w:tmpl w:val="34366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6C7B04"/>
    <w:multiLevelType w:val="hybridMultilevel"/>
    <w:tmpl w:val="34C85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A67A36"/>
    <w:multiLevelType w:val="hybridMultilevel"/>
    <w:tmpl w:val="E7044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655002"/>
    <w:multiLevelType w:val="hybridMultilevel"/>
    <w:tmpl w:val="C46607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3"/>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3BAD"/>
    <w:rsid w:val="00002969"/>
    <w:rsid w:val="00021EE2"/>
    <w:rsid w:val="0003582D"/>
    <w:rsid w:val="00042EA6"/>
    <w:rsid w:val="000B49A8"/>
    <w:rsid w:val="000B63DC"/>
    <w:rsid w:val="000C1D57"/>
    <w:rsid w:val="000C2ADF"/>
    <w:rsid w:val="000C3F24"/>
    <w:rsid w:val="000C4A90"/>
    <w:rsid w:val="000F3EE2"/>
    <w:rsid w:val="001505D9"/>
    <w:rsid w:val="001779FB"/>
    <w:rsid w:val="002609DC"/>
    <w:rsid w:val="00267762"/>
    <w:rsid w:val="0027439F"/>
    <w:rsid w:val="002B0067"/>
    <w:rsid w:val="002B01AD"/>
    <w:rsid w:val="00341F45"/>
    <w:rsid w:val="00343A37"/>
    <w:rsid w:val="00361723"/>
    <w:rsid w:val="003773D4"/>
    <w:rsid w:val="00391111"/>
    <w:rsid w:val="00391E87"/>
    <w:rsid w:val="0039528A"/>
    <w:rsid w:val="003D2990"/>
    <w:rsid w:val="003D5452"/>
    <w:rsid w:val="0041114C"/>
    <w:rsid w:val="00444D7C"/>
    <w:rsid w:val="00472F62"/>
    <w:rsid w:val="004B0E21"/>
    <w:rsid w:val="004B736E"/>
    <w:rsid w:val="004F5B7D"/>
    <w:rsid w:val="00510294"/>
    <w:rsid w:val="00581EC7"/>
    <w:rsid w:val="00593C77"/>
    <w:rsid w:val="006F2FC4"/>
    <w:rsid w:val="00725832"/>
    <w:rsid w:val="007B36B7"/>
    <w:rsid w:val="00844301"/>
    <w:rsid w:val="008463F9"/>
    <w:rsid w:val="008A7431"/>
    <w:rsid w:val="008F1070"/>
    <w:rsid w:val="00930C36"/>
    <w:rsid w:val="00964C85"/>
    <w:rsid w:val="009A0F1E"/>
    <w:rsid w:val="009A0FDB"/>
    <w:rsid w:val="009E246F"/>
    <w:rsid w:val="00A00DFC"/>
    <w:rsid w:val="00A630A8"/>
    <w:rsid w:val="00A63DC4"/>
    <w:rsid w:val="00A75DC0"/>
    <w:rsid w:val="00B146C2"/>
    <w:rsid w:val="00B277F3"/>
    <w:rsid w:val="00B66ED4"/>
    <w:rsid w:val="00BD6499"/>
    <w:rsid w:val="00C03C25"/>
    <w:rsid w:val="00C250D2"/>
    <w:rsid w:val="00C30FCE"/>
    <w:rsid w:val="00C54927"/>
    <w:rsid w:val="00C82AF7"/>
    <w:rsid w:val="00C935E3"/>
    <w:rsid w:val="00CB629A"/>
    <w:rsid w:val="00CF3387"/>
    <w:rsid w:val="00D21BB7"/>
    <w:rsid w:val="00D24C14"/>
    <w:rsid w:val="00D52F8E"/>
    <w:rsid w:val="00DA22F2"/>
    <w:rsid w:val="00DE6DB4"/>
    <w:rsid w:val="00DE6F3E"/>
    <w:rsid w:val="00DF52B9"/>
    <w:rsid w:val="00E40C4B"/>
    <w:rsid w:val="00E81D63"/>
    <w:rsid w:val="00EA0076"/>
    <w:rsid w:val="00EA0A49"/>
    <w:rsid w:val="00ED089C"/>
    <w:rsid w:val="00EF0DD8"/>
    <w:rsid w:val="00F12ABB"/>
    <w:rsid w:val="00FA3BAD"/>
    <w:rsid w:val="00FC7E85"/>
    <w:rsid w:val="00FD08A7"/>
    <w:rsid w:val="00FD4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5585D2E"/>
  <w15:docId w15:val="{BCC4F62C-0378-453D-9172-8F80EE3B4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3BAD"/>
    <w:pPr>
      <w:spacing w:after="0" w:line="240" w:lineRule="auto"/>
    </w:pPr>
  </w:style>
  <w:style w:type="paragraph" w:styleId="BalloonText">
    <w:name w:val="Balloon Text"/>
    <w:basedOn w:val="Normal"/>
    <w:link w:val="BalloonTextChar"/>
    <w:uiPriority w:val="99"/>
    <w:semiHidden/>
    <w:unhideWhenUsed/>
    <w:rsid w:val="00FA3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BAD"/>
    <w:rPr>
      <w:rFonts w:ascii="Tahoma" w:hAnsi="Tahoma" w:cs="Tahoma"/>
      <w:sz w:val="16"/>
      <w:szCs w:val="16"/>
    </w:rPr>
  </w:style>
  <w:style w:type="paragraph" w:styleId="Header">
    <w:name w:val="header"/>
    <w:basedOn w:val="Normal"/>
    <w:link w:val="HeaderChar"/>
    <w:uiPriority w:val="99"/>
    <w:unhideWhenUsed/>
    <w:rsid w:val="000B4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9A8"/>
  </w:style>
  <w:style w:type="paragraph" w:styleId="Footer">
    <w:name w:val="footer"/>
    <w:basedOn w:val="Normal"/>
    <w:link w:val="FooterChar"/>
    <w:uiPriority w:val="99"/>
    <w:unhideWhenUsed/>
    <w:rsid w:val="000B4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9A8"/>
  </w:style>
  <w:style w:type="paragraph" w:styleId="ListParagraph">
    <w:name w:val="List Paragraph"/>
    <w:basedOn w:val="Normal"/>
    <w:uiPriority w:val="34"/>
    <w:qFormat/>
    <w:rsid w:val="00D21BB7"/>
    <w:pPr>
      <w:ind w:left="720"/>
      <w:contextualSpacing/>
    </w:pPr>
  </w:style>
  <w:style w:type="character" w:styleId="CommentReference">
    <w:name w:val="annotation reference"/>
    <w:basedOn w:val="DefaultParagraphFont"/>
    <w:uiPriority w:val="99"/>
    <w:semiHidden/>
    <w:unhideWhenUsed/>
    <w:rsid w:val="00391111"/>
    <w:rPr>
      <w:sz w:val="16"/>
      <w:szCs w:val="16"/>
    </w:rPr>
  </w:style>
  <w:style w:type="paragraph" w:styleId="CommentText">
    <w:name w:val="annotation text"/>
    <w:basedOn w:val="Normal"/>
    <w:link w:val="CommentTextChar"/>
    <w:uiPriority w:val="99"/>
    <w:semiHidden/>
    <w:unhideWhenUsed/>
    <w:rsid w:val="00391111"/>
    <w:pPr>
      <w:spacing w:line="240" w:lineRule="auto"/>
    </w:pPr>
    <w:rPr>
      <w:sz w:val="20"/>
      <w:szCs w:val="20"/>
    </w:rPr>
  </w:style>
  <w:style w:type="character" w:customStyle="1" w:styleId="CommentTextChar">
    <w:name w:val="Comment Text Char"/>
    <w:basedOn w:val="DefaultParagraphFont"/>
    <w:link w:val="CommentText"/>
    <w:uiPriority w:val="99"/>
    <w:semiHidden/>
    <w:rsid w:val="00391111"/>
    <w:rPr>
      <w:sz w:val="20"/>
      <w:szCs w:val="20"/>
    </w:rPr>
  </w:style>
  <w:style w:type="paragraph" w:styleId="CommentSubject">
    <w:name w:val="annotation subject"/>
    <w:basedOn w:val="CommentText"/>
    <w:next w:val="CommentText"/>
    <w:link w:val="CommentSubjectChar"/>
    <w:uiPriority w:val="99"/>
    <w:semiHidden/>
    <w:unhideWhenUsed/>
    <w:rsid w:val="00391111"/>
    <w:rPr>
      <w:b/>
      <w:bCs/>
    </w:rPr>
  </w:style>
  <w:style w:type="character" w:customStyle="1" w:styleId="CommentSubjectChar">
    <w:name w:val="Comment Subject Char"/>
    <w:basedOn w:val="CommentTextChar"/>
    <w:link w:val="CommentSubject"/>
    <w:uiPriority w:val="99"/>
    <w:semiHidden/>
    <w:rsid w:val="003911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Parker</dc:creator>
  <cp:lastModifiedBy>Hannah Lewis</cp:lastModifiedBy>
  <cp:revision>2</cp:revision>
  <cp:lastPrinted>2019-09-23T14:55:00Z</cp:lastPrinted>
  <dcterms:created xsi:type="dcterms:W3CDTF">2020-11-02T16:07:00Z</dcterms:created>
  <dcterms:modified xsi:type="dcterms:W3CDTF">2020-11-02T16:07:00Z</dcterms:modified>
</cp:coreProperties>
</file>