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ayout w:type="fixed"/>
        <w:tblLook w:val="01E0" w:firstRow="1" w:lastRow="1" w:firstColumn="1" w:lastColumn="1" w:noHBand="0" w:noVBand="0"/>
      </w:tblPr>
      <w:tblGrid>
        <w:gridCol w:w="10466"/>
      </w:tblGrid>
      <w:tr w:rsidR="00BD52D8" w:rsidRPr="008C3CB7" w14:paraId="178D058A" w14:textId="77777777" w:rsidTr="00476004">
        <w:trPr>
          <w:trHeight w:val="1232"/>
          <w:jc w:val="center"/>
        </w:trPr>
        <w:tc>
          <w:tcPr>
            <w:tcW w:w="5000" w:type="pct"/>
            <w:shd w:val="clear" w:color="auto" w:fill="BFBFBF" w:themeFill="background1" w:themeFillShade="BF"/>
            <w:vAlign w:val="center"/>
          </w:tcPr>
          <w:p w14:paraId="3AE8FF0A" w14:textId="5F623C71" w:rsidR="00BD52D8" w:rsidRPr="00D32F4A" w:rsidRDefault="00BD52D8" w:rsidP="00476004">
            <w:pPr>
              <w:rPr>
                <w:rFonts w:ascii="Adelle" w:hAnsi="Adelle" w:cs="Arial"/>
                <w:b/>
                <w:sz w:val="40"/>
                <w:szCs w:val="40"/>
              </w:rPr>
            </w:pPr>
            <w:r w:rsidRPr="00D32F4A">
              <w:rPr>
                <w:rFonts w:ascii="Adelle" w:hAnsi="Adelle" w:cs="Arial"/>
                <w:b/>
                <w:sz w:val="40"/>
                <w:szCs w:val="40"/>
              </w:rPr>
              <w:t xml:space="preserve">Code of Practice </w:t>
            </w:r>
            <w:r>
              <w:rPr>
                <w:rFonts w:ascii="Adelle" w:hAnsi="Adelle" w:cs="Arial"/>
                <w:b/>
                <w:sz w:val="40"/>
                <w:szCs w:val="40"/>
              </w:rPr>
              <w:t>3</w:t>
            </w:r>
          </w:p>
        </w:tc>
      </w:tr>
      <w:tr w:rsidR="00BD52D8" w:rsidRPr="008C3CB7" w14:paraId="2E15B16F" w14:textId="77777777" w:rsidTr="0050389A">
        <w:trPr>
          <w:trHeight w:val="8844"/>
          <w:jc w:val="center"/>
        </w:trPr>
        <w:tc>
          <w:tcPr>
            <w:tcW w:w="5000" w:type="pct"/>
            <w:shd w:val="clear" w:color="auto" w:fill="auto"/>
          </w:tcPr>
          <w:p w14:paraId="181A4FFC" w14:textId="77777777" w:rsidR="00BD52D8" w:rsidRDefault="00BD52D8" w:rsidP="00476004">
            <w:pPr>
              <w:rPr>
                <w:rFonts w:ascii="Adelle" w:hAnsi="Adelle" w:cs="Arial"/>
                <w:b/>
                <w:sz w:val="32"/>
                <w:szCs w:val="32"/>
              </w:rPr>
            </w:pPr>
          </w:p>
          <w:p w14:paraId="447B29A6" w14:textId="77777777" w:rsidR="00BD52D8" w:rsidRDefault="00BD52D8" w:rsidP="00476004">
            <w:pPr>
              <w:rPr>
                <w:rFonts w:ascii="Adelle" w:hAnsi="Adelle" w:cs="Arial"/>
                <w:b/>
                <w:sz w:val="32"/>
                <w:szCs w:val="32"/>
              </w:rPr>
            </w:pPr>
          </w:p>
          <w:p w14:paraId="43F99A80" w14:textId="77777777" w:rsidR="00BD52D8" w:rsidRPr="00D32F4A" w:rsidRDefault="00BD52D8" w:rsidP="00476004">
            <w:pPr>
              <w:rPr>
                <w:rFonts w:ascii="Adelle" w:hAnsi="Adelle" w:cs="Arial"/>
                <w:b/>
                <w:sz w:val="32"/>
                <w:szCs w:val="32"/>
              </w:rPr>
            </w:pPr>
            <w:r w:rsidRPr="00D32F4A">
              <w:rPr>
                <w:rFonts w:ascii="Adelle" w:hAnsi="Adelle" w:cs="Arial"/>
                <w:b/>
                <w:sz w:val="32"/>
                <w:szCs w:val="32"/>
              </w:rPr>
              <w:t xml:space="preserve">Subject: </w:t>
            </w:r>
          </w:p>
          <w:p w14:paraId="3FDE2CB4" w14:textId="73E5C069" w:rsidR="00BD52D8" w:rsidRDefault="00BD52D8" w:rsidP="00476004">
            <w:pPr>
              <w:rPr>
                <w:rFonts w:cs="Arial"/>
                <w:b/>
                <w:sz w:val="32"/>
                <w:szCs w:val="32"/>
              </w:rPr>
            </w:pPr>
            <w:r w:rsidRPr="00BD52D8">
              <w:rPr>
                <w:rFonts w:cs="Arial"/>
                <w:b/>
                <w:sz w:val="32"/>
                <w:szCs w:val="32"/>
              </w:rPr>
              <w:t>Travelling on Trust Business</w:t>
            </w:r>
          </w:p>
          <w:p w14:paraId="50137C59" w14:textId="77777777" w:rsidR="00BD52D8" w:rsidRPr="00D32F4A" w:rsidRDefault="00BD52D8" w:rsidP="00476004">
            <w:pPr>
              <w:rPr>
                <w:rFonts w:ascii="Adelle" w:hAnsi="Adelle" w:cs="Arial"/>
                <w:b/>
                <w:sz w:val="32"/>
                <w:szCs w:val="32"/>
              </w:rPr>
            </w:pPr>
          </w:p>
          <w:p w14:paraId="4965D2C0" w14:textId="77777777" w:rsidR="00BD52D8" w:rsidRPr="00D32F4A" w:rsidRDefault="00BD52D8" w:rsidP="00476004">
            <w:pPr>
              <w:rPr>
                <w:rFonts w:ascii="Adelle" w:hAnsi="Adelle" w:cs="Arial"/>
                <w:b/>
                <w:sz w:val="32"/>
                <w:szCs w:val="32"/>
              </w:rPr>
            </w:pPr>
            <w:r w:rsidRPr="00D32F4A">
              <w:rPr>
                <w:rFonts w:ascii="Adelle" w:hAnsi="Adelle" w:cs="Arial"/>
                <w:b/>
                <w:sz w:val="32"/>
                <w:szCs w:val="32"/>
              </w:rPr>
              <w:t xml:space="preserve">Distribution: </w:t>
            </w:r>
          </w:p>
          <w:p w14:paraId="6252F606" w14:textId="77777777" w:rsidR="00BD52D8" w:rsidRPr="00D32F4A" w:rsidRDefault="00BD52D8" w:rsidP="00476004">
            <w:pPr>
              <w:rPr>
                <w:rFonts w:cs="Arial"/>
                <w:b/>
                <w:sz w:val="32"/>
                <w:szCs w:val="32"/>
              </w:rPr>
            </w:pPr>
            <w:r w:rsidRPr="00D32F4A">
              <w:rPr>
                <w:rFonts w:cs="Arial"/>
                <w:b/>
                <w:sz w:val="32"/>
                <w:szCs w:val="32"/>
              </w:rPr>
              <w:t>All Offices</w:t>
            </w:r>
          </w:p>
          <w:p w14:paraId="23B54210" w14:textId="77777777" w:rsidR="00BD52D8" w:rsidRPr="00D32F4A" w:rsidRDefault="00BD52D8" w:rsidP="00476004">
            <w:pPr>
              <w:rPr>
                <w:rFonts w:ascii="Adelle" w:hAnsi="Adelle" w:cs="Arial"/>
                <w:b/>
                <w:sz w:val="32"/>
                <w:szCs w:val="32"/>
              </w:rPr>
            </w:pPr>
          </w:p>
          <w:p w14:paraId="7BB41947" w14:textId="77777777" w:rsidR="00BD52D8" w:rsidRPr="00D32F4A" w:rsidRDefault="00BD52D8" w:rsidP="00476004">
            <w:pPr>
              <w:rPr>
                <w:rFonts w:ascii="Adelle" w:hAnsi="Adelle" w:cs="Arial"/>
                <w:b/>
                <w:sz w:val="32"/>
                <w:szCs w:val="32"/>
              </w:rPr>
            </w:pPr>
            <w:r w:rsidRPr="00D32F4A">
              <w:rPr>
                <w:rFonts w:ascii="Adelle" w:hAnsi="Adelle" w:cs="Arial"/>
                <w:b/>
                <w:sz w:val="32"/>
                <w:szCs w:val="32"/>
              </w:rPr>
              <w:t xml:space="preserve">From: </w:t>
            </w:r>
          </w:p>
          <w:p w14:paraId="473AC535" w14:textId="77777777" w:rsidR="00BD52D8" w:rsidRPr="00D32F4A" w:rsidRDefault="00BD52D8" w:rsidP="00476004">
            <w:pPr>
              <w:rPr>
                <w:rFonts w:cs="Arial"/>
                <w:b/>
                <w:sz w:val="32"/>
                <w:szCs w:val="32"/>
              </w:rPr>
            </w:pPr>
            <w:r>
              <w:rPr>
                <w:rFonts w:cs="Arial"/>
                <w:b/>
                <w:sz w:val="32"/>
                <w:szCs w:val="32"/>
              </w:rPr>
              <w:t>Health and Safety Board</w:t>
            </w:r>
          </w:p>
          <w:p w14:paraId="34AC6B61" w14:textId="77777777" w:rsidR="00BD52D8" w:rsidRPr="00D32F4A" w:rsidRDefault="00BD52D8" w:rsidP="00476004">
            <w:pPr>
              <w:rPr>
                <w:rFonts w:ascii="Adelle" w:hAnsi="Adelle" w:cs="Arial"/>
                <w:b/>
                <w:sz w:val="32"/>
                <w:szCs w:val="32"/>
              </w:rPr>
            </w:pPr>
          </w:p>
          <w:p w14:paraId="55A03C02" w14:textId="77777777" w:rsidR="00BD52D8" w:rsidRPr="00D32F4A" w:rsidRDefault="00BD52D8" w:rsidP="00476004">
            <w:pPr>
              <w:rPr>
                <w:rFonts w:ascii="Adelle" w:hAnsi="Adelle" w:cs="Arial"/>
                <w:b/>
                <w:sz w:val="32"/>
                <w:szCs w:val="32"/>
              </w:rPr>
            </w:pPr>
            <w:r w:rsidRPr="00D32F4A">
              <w:rPr>
                <w:rFonts w:ascii="Adelle" w:hAnsi="Adelle" w:cs="Arial"/>
                <w:b/>
                <w:sz w:val="32"/>
                <w:szCs w:val="32"/>
              </w:rPr>
              <w:t xml:space="preserve">Date: </w:t>
            </w:r>
          </w:p>
          <w:p w14:paraId="7F2AF569" w14:textId="312E6DEF" w:rsidR="00BD52D8" w:rsidRPr="00D32F4A" w:rsidRDefault="00BD52D8" w:rsidP="00476004">
            <w:pPr>
              <w:rPr>
                <w:rFonts w:cs="Arial"/>
                <w:b/>
              </w:rPr>
            </w:pPr>
            <w:r w:rsidRPr="00BD52D8">
              <w:rPr>
                <w:rFonts w:cs="Arial"/>
                <w:b/>
                <w:sz w:val="32"/>
                <w:szCs w:val="32"/>
              </w:rPr>
              <w:t>November 2018</w:t>
            </w:r>
          </w:p>
        </w:tc>
      </w:tr>
      <w:tr w:rsidR="00BD52D8" w:rsidRPr="008C3CB7" w14:paraId="52840E46" w14:textId="77777777" w:rsidTr="00476004">
        <w:trPr>
          <w:trHeight w:val="2556"/>
          <w:jc w:val="center"/>
        </w:trPr>
        <w:tc>
          <w:tcPr>
            <w:tcW w:w="5000" w:type="pct"/>
            <w:shd w:val="clear" w:color="auto" w:fill="D9D9D9" w:themeFill="background1" w:themeFillShade="D9"/>
            <w:vAlign w:val="center"/>
          </w:tcPr>
          <w:p w14:paraId="1144C592" w14:textId="77777777" w:rsidR="00BD52D8" w:rsidRPr="00D32F4A" w:rsidRDefault="00BD52D8" w:rsidP="00476004">
            <w:pPr>
              <w:tabs>
                <w:tab w:val="left" w:pos="-3686"/>
              </w:tabs>
              <w:overflowPunct w:val="0"/>
              <w:autoSpaceDE w:val="0"/>
              <w:autoSpaceDN w:val="0"/>
              <w:adjustRightInd w:val="0"/>
              <w:textAlignment w:val="baseline"/>
              <w:rPr>
                <w:rFonts w:ascii="Adelle" w:hAnsi="Adelle" w:cs="Arial"/>
                <w:b/>
                <w:sz w:val="28"/>
                <w:szCs w:val="28"/>
              </w:rPr>
            </w:pPr>
            <w:r w:rsidRPr="00D32F4A">
              <w:rPr>
                <w:rFonts w:ascii="Adelle" w:hAnsi="Adelle" w:cs="Arial"/>
                <w:b/>
                <w:sz w:val="28"/>
                <w:szCs w:val="28"/>
              </w:rPr>
              <w:t>All staff must:</w:t>
            </w:r>
          </w:p>
          <w:p w14:paraId="165C2824" w14:textId="77777777" w:rsidR="00BD52D8" w:rsidRDefault="00BD52D8" w:rsidP="00BD52D8">
            <w:pPr>
              <w:pStyle w:val="ListParagraph"/>
              <w:numPr>
                <w:ilvl w:val="0"/>
                <w:numId w:val="28"/>
              </w:numPr>
              <w:tabs>
                <w:tab w:val="left" w:pos="-3686"/>
              </w:tabs>
              <w:overflowPunct w:val="0"/>
              <w:autoSpaceDE w:val="0"/>
              <w:autoSpaceDN w:val="0"/>
              <w:adjustRightInd w:val="0"/>
              <w:textAlignment w:val="baseline"/>
              <w:rPr>
                <w:rFonts w:cs="Arial"/>
                <w:b/>
                <w:sz w:val="28"/>
                <w:szCs w:val="28"/>
              </w:rPr>
            </w:pPr>
            <w:r>
              <w:rPr>
                <w:rFonts w:cs="Arial"/>
                <w:b/>
                <w:sz w:val="28"/>
                <w:szCs w:val="28"/>
              </w:rPr>
              <w:t>R</w:t>
            </w:r>
            <w:r w:rsidRPr="00D32F4A">
              <w:rPr>
                <w:rFonts w:cs="Arial"/>
                <w:b/>
                <w:sz w:val="28"/>
                <w:szCs w:val="28"/>
              </w:rPr>
              <w:t xml:space="preserve">ead </w:t>
            </w:r>
            <w:r>
              <w:rPr>
                <w:rFonts w:cs="Arial"/>
                <w:b/>
                <w:sz w:val="28"/>
                <w:szCs w:val="28"/>
              </w:rPr>
              <w:t xml:space="preserve">and comply with the requirements in this </w:t>
            </w:r>
            <w:r w:rsidRPr="00D32F4A">
              <w:rPr>
                <w:rFonts w:cs="Arial"/>
                <w:b/>
                <w:sz w:val="28"/>
                <w:szCs w:val="28"/>
              </w:rPr>
              <w:t>document</w:t>
            </w:r>
            <w:r>
              <w:rPr>
                <w:rFonts w:cs="Arial"/>
                <w:b/>
                <w:sz w:val="28"/>
                <w:szCs w:val="28"/>
              </w:rPr>
              <w:t xml:space="preserve"> </w:t>
            </w:r>
            <w:proofErr w:type="gramStart"/>
            <w:r>
              <w:rPr>
                <w:rFonts w:cs="Arial"/>
                <w:b/>
                <w:sz w:val="28"/>
                <w:szCs w:val="28"/>
              </w:rPr>
              <w:t>and;</w:t>
            </w:r>
            <w:proofErr w:type="gramEnd"/>
          </w:p>
          <w:p w14:paraId="687CA619" w14:textId="77777777" w:rsidR="00BD52D8" w:rsidRPr="00D32F4A" w:rsidRDefault="00BD52D8" w:rsidP="00BD52D8">
            <w:pPr>
              <w:pStyle w:val="ListParagraph"/>
              <w:numPr>
                <w:ilvl w:val="0"/>
                <w:numId w:val="28"/>
              </w:numPr>
              <w:tabs>
                <w:tab w:val="left" w:pos="-3686"/>
              </w:tabs>
              <w:overflowPunct w:val="0"/>
              <w:autoSpaceDE w:val="0"/>
              <w:autoSpaceDN w:val="0"/>
              <w:adjustRightInd w:val="0"/>
              <w:textAlignment w:val="baseline"/>
              <w:rPr>
                <w:rFonts w:cs="Arial"/>
                <w:b/>
                <w:sz w:val="28"/>
                <w:szCs w:val="28"/>
              </w:rPr>
            </w:pPr>
            <w:r w:rsidRPr="00D32F4A">
              <w:rPr>
                <w:rFonts w:cs="Arial"/>
                <w:b/>
                <w:sz w:val="28"/>
                <w:szCs w:val="28"/>
              </w:rPr>
              <w:t>regularly check for updates to this document</w:t>
            </w:r>
            <w:r>
              <w:rPr>
                <w:rFonts w:cs="Arial"/>
                <w:b/>
                <w:sz w:val="28"/>
                <w:szCs w:val="28"/>
              </w:rPr>
              <w:t>.</w:t>
            </w:r>
          </w:p>
          <w:p w14:paraId="10FCEFB1" w14:textId="77777777" w:rsidR="00BD52D8" w:rsidRPr="00B30007" w:rsidRDefault="00BD52D8" w:rsidP="00BD52D8">
            <w:pPr>
              <w:pStyle w:val="ListParagraph"/>
              <w:numPr>
                <w:ilvl w:val="0"/>
                <w:numId w:val="28"/>
              </w:numPr>
              <w:tabs>
                <w:tab w:val="left" w:pos="-3686"/>
              </w:tabs>
              <w:overflowPunct w:val="0"/>
              <w:autoSpaceDE w:val="0"/>
              <w:autoSpaceDN w:val="0"/>
              <w:adjustRightInd w:val="0"/>
              <w:textAlignment w:val="baseline"/>
              <w:rPr>
                <w:rFonts w:ascii="Adelle" w:hAnsi="Adelle" w:cs="Arial"/>
                <w:b/>
                <w:sz w:val="28"/>
                <w:szCs w:val="28"/>
              </w:rPr>
            </w:pPr>
            <w:r>
              <w:rPr>
                <w:rFonts w:cs="Arial"/>
                <w:b/>
                <w:sz w:val="28"/>
                <w:szCs w:val="28"/>
              </w:rPr>
              <w:t>E</w:t>
            </w:r>
            <w:r w:rsidRPr="00D32F4A">
              <w:rPr>
                <w:rFonts w:cs="Arial"/>
                <w:b/>
                <w:sz w:val="28"/>
                <w:szCs w:val="28"/>
              </w:rPr>
              <w:t xml:space="preserve">nsure that all staff </w:t>
            </w:r>
            <w:r>
              <w:rPr>
                <w:rFonts w:cs="Arial"/>
                <w:b/>
                <w:sz w:val="28"/>
                <w:szCs w:val="28"/>
              </w:rPr>
              <w:t xml:space="preserve">reports, </w:t>
            </w:r>
            <w:r w:rsidRPr="00D32F4A">
              <w:rPr>
                <w:rFonts w:cs="Arial"/>
                <w:b/>
                <w:sz w:val="28"/>
                <w:szCs w:val="28"/>
              </w:rPr>
              <w:t>and relevant volunteers do likewise</w:t>
            </w:r>
            <w:r>
              <w:rPr>
                <w:rFonts w:cs="Arial"/>
                <w:b/>
                <w:sz w:val="28"/>
                <w:szCs w:val="28"/>
              </w:rPr>
              <w:t>.</w:t>
            </w:r>
          </w:p>
        </w:tc>
      </w:tr>
    </w:tbl>
    <w:p w14:paraId="10F3A6CB" w14:textId="1AD10F12" w:rsidR="00BD52D8" w:rsidRPr="00491C51" w:rsidRDefault="00BD52D8" w:rsidP="002503E5">
      <w:pPr>
        <w:jc w:val="both"/>
        <w:rPr>
          <w:rFonts w:cs="Arial"/>
          <w:b/>
        </w:rPr>
        <w:sectPr w:rsidR="00BD52D8" w:rsidRPr="00491C51" w:rsidSect="000274DD">
          <w:headerReference w:type="even" r:id="rId11"/>
          <w:headerReference w:type="default" r:id="rId12"/>
          <w:footerReference w:type="even" r:id="rId13"/>
          <w:footerReference w:type="default" r:id="rId14"/>
          <w:headerReference w:type="first" r:id="rId15"/>
          <w:footerReference w:type="first" r:id="rId16"/>
          <w:pgSz w:w="11906" w:h="16838"/>
          <w:pgMar w:top="734" w:right="720" w:bottom="734" w:left="720" w:header="567" w:footer="113" w:gutter="0"/>
          <w:cols w:space="720"/>
          <w:docGrid w:linePitch="326"/>
        </w:sectPr>
      </w:pPr>
    </w:p>
    <w:p w14:paraId="6E5273D0" w14:textId="77777777" w:rsidR="00877070" w:rsidRPr="00491C51" w:rsidRDefault="0030375C" w:rsidP="002503E5">
      <w:pPr>
        <w:pStyle w:val="BodyText"/>
        <w:jc w:val="both"/>
        <w:rPr>
          <w:rFonts w:ascii="Arial" w:hAnsi="Arial" w:cs="Arial"/>
          <w:sz w:val="22"/>
        </w:rPr>
      </w:pPr>
      <w:r w:rsidRPr="00491C51">
        <w:rPr>
          <w:rFonts w:ascii="Arial" w:hAnsi="Arial" w:cs="Arial"/>
          <w:sz w:val="22"/>
        </w:rPr>
        <w:br w:type="page"/>
      </w:r>
    </w:p>
    <w:sdt>
      <w:sdtPr>
        <w:rPr>
          <w:rFonts w:ascii="Arial" w:eastAsia="Times New Roman" w:hAnsi="Arial" w:cs="Arial"/>
          <w:color w:val="auto"/>
          <w:sz w:val="22"/>
          <w:szCs w:val="20"/>
        </w:rPr>
        <w:id w:val="453917179"/>
        <w:docPartObj>
          <w:docPartGallery w:val="Table of Contents"/>
          <w:docPartUnique/>
        </w:docPartObj>
      </w:sdtPr>
      <w:sdtEndPr>
        <w:rPr>
          <w:rFonts w:eastAsiaTheme="minorHAnsi"/>
          <w:b/>
          <w:bCs/>
          <w:noProof/>
          <w:szCs w:val="22"/>
        </w:rPr>
      </w:sdtEndPr>
      <w:sdtContent>
        <w:p w14:paraId="6C31E9FF" w14:textId="77777777" w:rsidR="000B4532" w:rsidRPr="00D93049" w:rsidRDefault="000B4532" w:rsidP="00052672">
          <w:pPr>
            <w:pStyle w:val="TOCHeading"/>
            <w:rPr>
              <w:rFonts w:ascii="Adelle" w:hAnsi="Adelle" w:cs="Arial"/>
              <w:b/>
              <w:bCs/>
              <w:color w:val="auto"/>
            </w:rPr>
          </w:pPr>
          <w:r w:rsidRPr="00D93049">
            <w:rPr>
              <w:rFonts w:ascii="Adelle" w:hAnsi="Adelle" w:cs="Arial"/>
              <w:b/>
              <w:bCs/>
              <w:color w:val="auto"/>
            </w:rPr>
            <w:t>Contents</w:t>
          </w:r>
        </w:p>
        <w:p w14:paraId="08C29386" w14:textId="26379A64" w:rsidR="00B83FB6" w:rsidRDefault="000B4532">
          <w:pPr>
            <w:pStyle w:val="TOC1"/>
            <w:tabs>
              <w:tab w:val="right" w:leader="dot" w:pos="10456"/>
            </w:tabs>
            <w:rPr>
              <w:rFonts w:asciiTheme="minorHAnsi" w:eastAsiaTheme="minorEastAsia" w:hAnsiTheme="minorHAnsi"/>
              <w:noProof/>
            </w:rPr>
          </w:pPr>
          <w:r w:rsidRPr="00491C51">
            <w:rPr>
              <w:rFonts w:cs="Arial"/>
            </w:rPr>
            <w:fldChar w:fldCharType="begin"/>
          </w:r>
          <w:r w:rsidRPr="00491C51">
            <w:rPr>
              <w:rFonts w:cs="Arial"/>
            </w:rPr>
            <w:instrText xml:space="preserve"> TOC \o "1-3" \h \z \u </w:instrText>
          </w:r>
          <w:r w:rsidRPr="00491C51">
            <w:rPr>
              <w:rFonts w:cs="Arial"/>
            </w:rPr>
            <w:fldChar w:fldCharType="separate"/>
          </w:r>
          <w:hyperlink w:anchor="_Toc78384534" w:history="1">
            <w:r w:rsidR="00B83FB6" w:rsidRPr="00A8197A">
              <w:rPr>
                <w:rStyle w:val="Hyperlink"/>
                <w:noProof/>
              </w:rPr>
              <w:t>Health and Safety Management System</w:t>
            </w:r>
            <w:r w:rsidR="00B83FB6">
              <w:rPr>
                <w:noProof/>
                <w:webHidden/>
              </w:rPr>
              <w:tab/>
            </w:r>
            <w:r w:rsidR="00B83FB6">
              <w:rPr>
                <w:noProof/>
                <w:webHidden/>
              </w:rPr>
              <w:fldChar w:fldCharType="begin"/>
            </w:r>
            <w:r w:rsidR="00B83FB6">
              <w:rPr>
                <w:noProof/>
                <w:webHidden/>
              </w:rPr>
              <w:instrText xml:space="preserve"> PAGEREF _Toc78384534 \h </w:instrText>
            </w:r>
            <w:r w:rsidR="00B83FB6">
              <w:rPr>
                <w:noProof/>
                <w:webHidden/>
              </w:rPr>
            </w:r>
            <w:r w:rsidR="00B83FB6">
              <w:rPr>
                <w:noProof/>
                <w:webHidden/>
              </w:rPr>
              <w:fldChar w:fldCharType="separate"/>
            </w:r>
            <w:r w:rsidR="007E3DBD">
              <w:rPr>
                <w:noProof/>
                <w:webHidden/>
              </w:rPr>
              <w:t>3</w:t>
            </w:r>
            <w:r w:rsidR="00B83FB6">
              <w:rPr>
                <w:noProof/>
                <w:webHidden/>
              </w:rPr>
              <w:fldChar w:fldCharType="end"/>
            </w:r>
          </w:hyperlink>
        </w:p>
        <w:p w14:paraId="2BA233F4" w14:textId="1A538235" w:rsidR="00B83FB6" w:rsidRDefault="00D93049">
          <w:pPr>
            <w:pStyle w:val="TOC1"/>
            <w:tabs>
              <w:tab w:val="right" w:leader="dot" w:pos="10456"/>
            </w:tabs>
            <w:rPr>
              <w:rFonts w:asciiTheme="minorHAnsi" w:eastAsiaTheme="minorEastAsia" w:hAnsiTheme="minorHAnsi"/>
              <w:noProof/>
            </w:rPr>
          </w:pPr>
          <w:hyperlink w:anchor="_Toc78384535" w:history="1">
            <w:r w:rsidR="00B83FB6" w:rsidRPr="00A8197A">
              <w:rPr>
                <w:rStyle w:val="Hyperlink"/>
                <w:noProof/>
              </w:rPr>
              <w:t>Terms</w:t>
            </w:r>
            <w:r w:rsidR="00B83FB6">
              <w:rPr>
                <w:noProof/>
                <w:webHidden/>
              </w:rPr>
              <w:tab/>
            </w:r>
            <w:r w:rsidR="00B83FB6">
              <w:rPr>
                <w:noProof/>
                <w:webHidden/>
              </w:rPr>
              <w:fldChar w:fldCharType="begin"/>
            </w:r>
            <w:r w:rsidR="00B83FB6">
              <w:rPr>
                <w:noProof/>
                <w:webHidden/>
              </w:rPr>
              <w:instrText xml:space="preserve"> PAGEREF _Toc78384535 \h </w:instrText>
            </w:r>
            <w:r w:rsidR="00B83FB6">
              <w:rPr>
                <w:noProof/>
                <w:webHidden/>
              </w:rPr>
            </w:r>
            <w:r w:rsidR="00B83FB6">
              <w:rPr>
                <w:noProof/>
                <w:webHidden/>
              </w:rPr>
              <w:fldChar w:fldCharType="separate"/>
            </w:r>
            <w:r w:rsidR="007E3DBD">
              <w:rPr>
                <w:noProof/>
                <w:webHidden/>
              </w:rPr>
              <w:t>3</w:t>
            </w:r>
            <w:r w:rsidR="00B83FB6">
              <w:rPr>
                <w:noProof/>
                <w:webHidden/>
              </w:rPr>
              <w:fldChar w:fldCharType="end"/>
            </w:r>
          </w:hyperlink>
        </w:p>
        <w:p w14:paraId="08AFDAEE" w14:textId="5268FF28" w:rsidR="00B83FB6" w:rsidRDefault="00D93049">
          <w:pPr>
            <w:pStyle w:val="TOC1"/>
            <w:tabs>
              <w:tab w:val="right" w:leader="dot" w:pos="10456"/>
            </w:tabs>
            <w:rPr>
              <w:rFonts w:asciiTheme="minorHAnsi" w:eastAsiaTheme="minorEastAsia" w:hAnsiTheme="minorHAnsi"/>
              <w:noProof/>
            </w:rPr>
          </w:pPr>
          <w:hyperlink w:anchor="_Toc78384536" w:history="1">
            <w:r w:rsidR="00B83FB6" w:rsidRPr="00A8197A">
              <w:rPr>
                <w:rStyle w:val="Hyperlink"/>
                <w:noProof/>
              </w:rPr>
              <w:t>Risk Management</w:t>
            </w:r>
            <w:r w:rsidR="00B83FB6">
              <w:rPr>
                <w:noProof/>
                <w:webHidden/>
              </w:rPr>
              <w:tab/>
            </w:r>
            <w:r w:rsidR="00B83FB6">
              <w:rPr>
                <w:noProof/>
                <w:webHidden/>
              </w:rPr>
              <w:fldChar w:fldCharType="begin"/>
            </w:r>
            <w:r w:rsidR="00B83FB6">
              <w:rPr>
                <w:noProof/>
                <w:webHidden/>
              </w:rPr>
              <w:instrText xml:space="preserve"> PAGEREF _Toc78384536 \h </w:instrText>
            </w:r>
            <w:r w:rsidR="00B83FB6">
              <w:rPr>
                <w:noProof/>
                <w:webHidden/>
              </w:rPr>
            </w:r>
            <w:r w:rsidR="00B83FB6">
              <w:rPr>
                <w:noProof/>
                <w:webHidden/>
              </w:rPr>
              <w:fldChar w:fldCharType="separate"/>
            </w:r>
            <w:r w:rsidR="007E3DBD">
              <w:rPr>
                <w:noProof/>
                <w:webHidden/>
              </w:rPr>
              <w:t>3</w:t>
            </w:r>
            <w:r w:rsidR="00B83FB6">
              <w:rPr>
                <w:noProof/>
                <w:webHidden/>
              </w:rPr>
              <w:fldChar w:fldCharType="end"/>
            </w:r>
          </w:hyperlink>
        </w:p>
        <w:p w14:paraId="5D6E9448" w14:textId="384EEAD2" w:rsidR="00B83FB6" w:rsidRDefault="00D93049">
          <w:pPr>
            <w:pStyle w:val="TOC1"/>
            <w:tabs>
              <w:tab w:val="right" w:leader="dot" w:pos="10456"/>
            </w:tabs>
            <w:rPr>
              <w:rFonts w:asciiTheme="minorHAnsi" w:eastAsiaTheme="minorEastAsia" w:hAnsiTheme="minorHAnsi"/>
              <w:noProof/>
            </w:rPr>
          </w:pPr>
          <w:hyperlink w:anchor="_Toc78384537" w:history="1">
            <w:r w:rsidR="00B83FB6" w:rsidRPr="00A8197A">
              <w:rPr>
                <w:rStyle w:val="Hyperlink"/>
                <w:noProof/>
              </w:rPr>
              <w:t>Staff Responsibilities</w:t>
            </w:r>
            <w:r w:rsidR="00B83FB6">
              <w:rPr>
                <w:noProof/>
                <w:webHidden/>
              </w:rPr>
              <w:tab/>
            </w:r>
            <w:r w:rsidR="00B83FB6">
              <w:rPr>
                <w:noProof/>
                <w:webHidden/>
              </w:rPr>
              <w:fldChar w:fldCharType="begin"/>
            </w:r>
            <w:r w:rsidR="00B83FB6">
              <w:rPr>
                <w:noProof/>
                <w:webHidden/>
              </w:rPr>
              <w:instrText xml:space="preserve"> PAGEREF _Toc78384537 \h </w:instrText>
            </w:r>
            <w:r w:rsidR="00B83FB6">
              <w:rPr>
                <w:noProof/>
                <w:webHidden/>
              </w:rPr>
            </w:r>
            <w:r w:rsidR="00B83FB6">
              <w:rPr>
                <w:noProof/>
                <w:webHidden/>
              </w:rPr>
              <w:fldChar w:fldCharType="separate"/>
            </w:r>
            <w:r w:rsidR="007E3DBD">
              <w:rPr>
                <w:noProof/>
                <w:webHidden/>
              </w:rPr>
              <w:t>4</w:t>
            </w:r>
            <w:r w:rsidR="00B83FB6">
              <w:rPr>
                <w:noProof/>
                <w:webHidden/>
              </w:rPr>
              <w:fldChar w:fldCharType="end"/>
            </w:r>
          </w:hyperlink>
        </w:p>
        <w:p w14:paraId="763B745B" w14:textId="1B885940" w:rsidR="00B83FB6" w:rsidRDefault="00D93049">
          <w:pPr>
            <w:pStyle w:val="TOC1"/>
            <w:tabs>
              <w:tab w:val="right" w:leader="dot" w:pos="10456"/>
            </w:tabs>
            <w:rPr>
              <w:rFonts w:asciiTheme="minorHAnsi" w:eastAsiaTheme="minorEastAsia" w:hAnsiTheme="minorHAnsi"/>
              <w:noProof/>
            </w:rPr>
          </w:pPr>
          <w:hyperlink w:anchor="_Toc78384538" w:history="1">
            <w:r w:rsidR="00B83FB6" w:rsidRPr="00A8197A">
              <w:rPr>
                <w:rStyle w:val="Hyperlink"/>
                <w:noProof/>
              </w:rPr>
              <w:t>Procedures</w:t>
            </w:r>
            <w:r w:rsidR="00B83FB6">
              <w:rPr>
                <w:noProof/>
                <w:webHidden/>
              </w:rPr>
              <w:tab/>
            </w:r>
            <w:r w:rsidR="00B83FB6">
              <w:rPr>
                <w:noProof/>
                <w:webHidden/>
              </w:rPr>
              <w:fldChar w:fldCharType="begin"/>
            </w:r>
            <w:r w:rsidR="00B83FB6">
              <w:rPr>
                <w:noProof/>
                <w:webHidden/>
              </w:rPr>
              <w:instrText xml:space="preserve"> PAGEREF _Toc78384538 \h </w:instrText>
            </w:r>
            <w:r w:rsidR="00B83FB6">
              <w:rPr>
                <w:noProof/>
                <w:webHidden/>
              </w:rPr>
            </w:r>
            <w:r w:rsidR="00B83FB6">
              <w:rPr>
                <w:noProof/>
                <w:webHidden/>
              </w:rPr>
              <w:fldChar w:fldCharType="separate"/>
            </w:r>
            <w:r w:rsidR="007E3DBD">
              <w:rPr>
                <w:noProof/>
                <w:webHidden/>
              </w:rPr>
              <w:t>5</w:t>
            </w:r>
            <w:r w:rsidR="00B83FB6">
              <w:rPr>
                <w:noProof/>
                <w:webHidden/>
              </w:rPr>
              <w:fldChar w:fldCharType="end"/>
            </w:r>
          </w:hyperlink>
        </w:p>
        <w:p w14:paraId="61EBBDF8" w14:textId="73700CAA" w:rsidR="00B83FB6" w:rsidRDefault="00D93049">
          <w:pPr>
            <w:pStyle w:val="TOC1"/>
            <w:tabs>
              <w:tab w:val="right" w:leader="dot" w:pos="10456"/>
            </w:tabs>
            <w:rPr>
              <w:rFonts w:asciiTheme="minorHAnsi" w:eastAsiaTheme="minorEastAsia" w:hAnsiTheme="minorHAnsi"/>
              <w:noProof/>
            </w:rPr>
          </w:pPr>
          <w:hyperlink w:anchor="_Toc78384539" w:history="1">
            <w:r w:rsidR="00B83FB6" w:rsidRPr="00A8197A">
              <w:rPr>
                <w:rStyle w:val="Hyperlink"/>
                <w:noProof/>
                <w:lang w:val="en-US" w:eastAsia="en-US"/>
              </w:rPr>
              <w:t>General Advice</w:t>
            </w:r>
            <w:r w:rsidR="00B83FB6">
              <w:rPr>
                <w:noProof/>
                <w:webHidden/>
              </w:rPr>
              <w:tab/>
            </w:r>
            <w:r w:rsidR="00B83FB6">
              <w:rPr>
                <w:noProof/>
                <w:webHidden/>
              </w:rPr>
              <w:fldChar w:fldCharType="begin"/>
            </w:r>
            <w:r w:rsidR="00B83FB6">
              <w:rPr>
                <w:noProof/>
                <w:webHidden/>
              </w:rPr>
              <w:instrText xml:space="preserve"> PAGEREF _Toc78384539 \h </w:instrText>
            </w:r>
            <w:r w:rsidR="00B83FB6">
              <w:rPr>
                <w:noProof/>
                <w:webHidden/>
              </w:rPr>
            </w:r>
            <w:r w:rsidR="00B83FB6">
              <w:rPr>
                <w:noProof/>
                <w:webHidden/>
              </w:rPr>
              <w:fldChar w:fldCharType="separate"/>
            </w:r>
            <w:r w:rsidR="007E3DBD">
              <w:rPr>
                <w:noProof/>
                <w:webHidden/>
              </w:rPr>
              <w:t>7</w:t>
            </w:r>
            <w:r w:rsidR="00B83FB6">
              <w:rPr>
                <w:noProof/>
                <w:webHidden/>
              </w:rPr>
              <w:fldChar w:fldCharType="end"/>
            </w:r>
          </w:hyperlink>
        </w:p>
        <w:p w14:paraId="2BE3B720" w14:textId="7EA3885A" w:rsidR="00B83FB6" w:rsidRDefault="00D93049">
          <w:pPr>
            <w:pStyle w:val="TOC1"/>
            <w:tabs>
              <w:tab w:val="right" w:leader="dot" w:pos="10456"/>
            </w:tabs>
            <w:rPr>
              <w:rFonts w:asciiTheme="minorHAnsi" w:eastAsiaTheme="minorEastAsia" w:hAnsiTheme="minorHAnsi"/>
              <w:noProof/>
            </w:rPr>
          </w:pPr>
          <w:hyperlink w:anchor="_Toc78384540" w:history="1">
            <w:r w:rsidR="00B83FB6" w:rsidRPr="00A8197A">
              <w:rPr>
                <w:rStyle w:val="Hyperlink"/>
                <w:noProof/>
              </w:rPr>
              <w:t>Advice sheet 1: What to do if involved in road traffic collision or breakdown</w:t>
            </w:r>
            <w:r w:rsidR="00B83FB6">
              <w:rPr>
                <w:noProof/>
                <w:webHidden/>
              </w:rPr>
              <w:tab/>
            </w:r>
            <w:r w:rsidR="00B83FB6">
              <w:rPr>
                <w:noProof/>
                <w:webHidden/>
              </w:rPr>
              <w:fldChar w:fldCharType="begin"/>
            </w:r>
            <w:r w:rsidR="00B83FB6">
              <w:rPr>
                <w:noProof/>
                <w:webHidden/>
              </w:rPr>
              <w:instrText xml:space="preserve"> PAGEREF _Toc78384540 \h </w:instrText>
            </w:r>
            <w:r w:rsidR="00B83FB6">
              <w:rPr>
                <w:noProof/>
                <w:webHidden/>
              </w:rPr>
            </w:r>
            <w:r w:rsidR="00B83FB6">
              <w:rPr>
                <w:noProof/>
                <w:webHidden/>
              </w:rPr>
              <w:fldChar w:fldCharType="separate"/>
            </w:r>
            <w:r w:rsidR="007E3DBD">
              <w:rPr>
                <w:noProof/>
                <w:webHidden/>
              </w:rPr>
              <w:t>10</w:t>
            </w:r>
            <w:r w:rsidR="00B83FB6">
              <w:rPr>
                <w:noProof/>
                <w:webHidden/>
              </w:rPr>
              <w:fldChar w:fldCharType="end"/>
            </w:r>
          </w:hyperlink>
        </w:p>
        <w:p w14:paraId="59F50CE8" w14:textId="026ECF9E" w:rsidR="00B83FB6" w:rsidRDefault="00D93049">
          <w:pPr>
            <w:pStyle w:val="TOC1"/>
            <w:tabs>
              <w:tab w:val="right" w:leader="dot" w:pos="10456"/>
            </w:tabs>
            <w:rPr>
              <w:rFonts w:asciiTheme="minorHAnsi" w:eastAsiaTheme="minorEastAsia" w:hAnsiTheme="minorHAnsi"/>
              <w:noProof/>
            </w:rPr>
          </w:pPr>
          <w:hyperlink w:anchor="_Toc78384541" w:history="1">
            <w:r w:rsidR="00B83FB6" w:rsidRPr="00A8197A">
              <w:rPr>
                <w:rStyle w:val="Hyperlink"/>
                <w:noProof/>
              </w:rPr>
              <w:t>Advice sheet 2: GWT insurance details</w:t>
            </w:r>
            <w:r w:rsidR="00B83FB6">
              <w:rPr>
                <w:noProof/>
                <w:webHidden/>
              </w:rPr>
              <w:tab/>
            </w:r>
            <w:r w:rsidR="00B83FB6">
              <w:rPr>
                <w:noProof/>
                <w:webHidden/>
              </w:rPr>
              <w:fldChar w:fldCharType="begin"/>
            </w:r>
            <w:r w:rsidR="00B83FB6">
              <w:rPr>
                <w:noProof/>
                <w:webHidden/>
              </w:rPr>
              <w:instrText xml:space="preserve"> PAGEREF _Toc78384541 \h </w:instrText>
            </w:r>
            <w:r w:rsidR="00B83FB6">
              <w:rPr>
                <w:noProof/>
                <w:webHidden/>
              </w:rPr>
            </w:r>
            <w:r w:rsidR="00B83FB6">
              <w:rPr>
                <w:noProof/>
                <w:webHidden/>
              </w:rPr>
              <w:fldChar w:fldCharType="separate"/>
            </w:r>
            <w:r w:rsidR="007E3DBD">
              <w:rPr>
                <w:noProof/>
                <w:webHidden/>
              </w:rPr>
              <w:t>11</w:t>
            </w:r>
            <w:r w:rsidR="00B83FB6">
              <w:rPr>
                <w:noProof/>
                <w:webHidden/>
              </w:rPr>
              <w:fldChar w:fldCharType="end"/>
            </w:r>
          </w:hyperlink>
        </w:p>
        <w:p w14:paraId="28FD08A8" w14:textId="03960B4A" w:rsidR="00B83FB6" w:rsidRDefault="00D93049">
          <w:pPr>
            <w:pStyle w:val="TOC1"/>
            <w:tabs>
              <w:tab w:val="right" w:leader="dot" w:pos="10456"/>
            </w:tabs>
            <w:rPr>
              <w:rFonts w:asciiTheme="minorHAnsi" w:eastAsiaTheme="minorEastAsia" w:hAnsiTheme="minorHAnsi"/>
              <w:noProof/>
            </w:rPr>
          </w:pPr>
          <w:hyperlink w:anchor="_Toc78384542" w:history="1">
            <w:r w:rsidR="00B83FB6" w:rsidRPr="00A8197A">
              <w:rPr>
                <w:rStyle w:val="Hyperlink"/>
                <w:noProof/>
              </w:rPr>
              <w:t>Advice sheet 3: Driver Checks/ Vehicle Logbook</w:t>
            </w:r>
            <w:r w:rsidR="00B83FB6">
              <w:rPr>
                <w:noProof/>
                <w:webHidden/>
              </w:rPr>
              <w:tab/>
            </w:r>
            <w:r w:rsidR="00B83FB6">
              <w:rPr>
                <w:noProof/>
                <w:webHidden/>
              </w:rPr>
              <w:fldChar w:fldCharType="begin"/>
            </w:r>
            <w:r w:rsidR="00B83FB6">
              <w:rPr>
                <w:noProof/>
                <w:webHidden/>
              </w:rPr>
              <w:instrText xml:space="preserve"> PAGEREF _Toc78384542 \h </w:instrText>
            </w:r>
            <w:r w:rsidR="00B83FB6">
              <w:rPr>
                <w:noProof/>
                <w:webHidden/>
              </w:rPr>
            </w:r>
            <w:r w:rsidR="00B83FB6">
              <w:rPr>
                <w:noProof/>
                <w:webHidden/>
              </w:rPr>
              <w:fldChar w:fldCharType="separate"/>
            </w:r>
            <w:r w:rsidR="007E3DBD">
              <w:rPr>
                <w:noProof/>
                <w:webHidden/>
              </w:rPr>
              <w:t>12</w:t>
            </w:r>
            <w:r w:rsidR="00B83FB6">
              <w:rPr>
                <w:noProof/>
                <w:webHidden/>
              </w:rPr>
              <w:fldChar w:fldCharType="end"/>
            </w:r>
          </w:hyperlink>
        </w:p>
        <w:p w14:paraId="0E41EFD9" w14:textId="47C81329" w:rsidR="00B83FB6" w:rsidRDefault="00D93049">
          <w:pPr>
            <w:pStyle w:val="TOC1"/>
            <w:tabs>
              <w:tab w:val="right" w:leader="dot" w:pos="10456"/>
            </w:tabs>
            <w:rPr>
              <w:rFonts w:asciiTheme="minorHAnsi" w:eastAsiaTheme="minorEastAsia" w:hAnsiTheme="minorHAnsi"/>
              <w:noProof/>
            </w:rPr>
          </w:pPr>
          <w:hyperlink w:anchor="_Toc78384543" w:history="1">
            <w:r w:rsidR="00B83FB6" w:rsidRPr="00A8197A">
              <w:rPr>
                <w:rStyle w:val="Hyperlink"/>
                <w:noProof/>
              </w:rPr>
              <w:t>Advice sheet 4: MoT and service checks</w:t>
            </w:r>
            <w:r w:rsidR="00B83FB6">
              <w:rPr>
                <w:noProof/>
                <w:webHidden/>
              </w:rPr>
              <w:tab/>
            </w:r>
            <w:r w:rsidR="00B83FB6">
              <w:rPr>
                <w:noProof/>
                <w:webHidden/>
              </w:rPr>
              <w:fldChar w:fldCharType="begin"/>
            </w:r>
            <w:r w:rsidR="00B83FB6">
              <w:rPr>
                <w:noProof/>
                <w:webHidden/>
              </w:rPr>
              <w:instrText xml:space="preserve"> PAGEREF _Toc78384543 \h </w:instrText>
            </w:r>
            <w:r w:rsidR="00B83FB6">
              <w:rPr>
                <w:noProof/>
                <w:webHidden/>
              </w:rPr>
            </w:r>
            <w:r w:rsidR="00B83FB6">
              <w:rPr>
                <w:noProof/>
                <w:webHidden/>
              </w:rPr>
              <w:fldChar w:fldCharType="separate"/>
            </w:r>
            <w:r w:rsidR="007E3DBD">
              <w:rPr>
                <w:noProof/>
                <w:webHidden/>
              </w:rPr>
              <w:t>13</w:t>
            </w:r>
            <w:r w:rsidR="00B83FB6">
              <w:rPr>
                <w:noProof/>
                <w:webHidden/>
              </w:rPr>
              <w:fldChar w:fldCharType="end"/>
            </w:r>
          </w:hyperlink>
        </w:p>
        <w:p w14:paraId="129B1101" w14:textId="034B5EAD" w:rsidR="00B83FB6" w:rsidRDefault="00D93049">
          <w:pPr>
            <w:pStyle w:val="TOC1"/>
            <w:tabs>
              <w:tab w:val="right" w:leader="dot" w:pos="10456"/>
            </w:tabs>
            <w:rPr>
              <w:rFonts w:asciiTheme="minorHAnsi" w:eastAsiaTheme="minorEastAsia" w:hAnsiTheme="minorHAnsi"/>
              <w:noProof/>
            </w:rPr>
          </w:pPr>
          <w:hyperlink w:anchor="_Toc78384544" w:history="1">
            <w:r w:rsidR="00B83FB6" w:rsidRPr="00A8197A">
              <w:rPr>
                <w:rStyle w:val="Hyperlink"/>
                <w:noProof/>
              </w:rPr>
              <w:t>Advice sheet 5: Vehicle daily usage checks</w:t>
            </w:r>
            <w:r w:rsidR="00B83FB6">
              <w:rPr>
                <w:noProof/>
                <w:webHidden/>
              </w:rPr>
              <w:tab/>
            </w:r>
            <w:r w:rsidR="00B83FB6">
              <w:rPr>
                <w:noProof/>
                <w:webHidden/>
              </w:rPr>
              <w:fldChar w:fldCharType="begin"/>
            </w:r>
            <w:r w:rsidR="00B83FB6">
              <w:rPr>
                <w:noProof/>
                <w:webHidden/>
              </w:rPr>
              <w:instrText xml:space="preserve"> PAGEREF _Toc78384544 \h </w:instrText>
            </w:r>
            <w:r w:rsidR="00B83FB6">
              <w:rPr>
                <w:noProof/>
                <w:webHidden/>
              </w:rPr>
            </w:r>
            <w:r w:rsidR="00B83FB6">
              <w:rPr>
                <w:noProof/>
                <w:webHidden/>
              </w:rPr>
              <w:fldChar w:fldCharType="separate"/>
            </w:r>
            <w:r w:rsidR="007E3DBD">
              <w:rPr>
                <w:noProof/>
                <w:webHidden/>
              </w:rPr>
              <w:t>14</w:t>
            </w:r>
            <w:r w:rsidR="00B83FB6">
              <w:rPr>
                <w:noProof/>
                <w:webHidden/>
              </w:rPr>
              <w:fldChar w:fldCharType="end"/>
            </w:r>
          </w:hyperlink>
        </w:p>
        <w:p w14:paraId="61E81D8A" w14:textId="130F11D3" w:rsidR="00B83FB6" w:rsidRDefault="00D93049">
          <w:pPr>
            <w:pStyle w:val="TOC1"/>
            <w:tabs>
              <w:tab w:val="right" w:leader="dot" w:pos="10456"/>
            </w:tabs>
            <w:rPr>
              <w:rFonts w:asciiTheme="minorHAnsi" w:eastAsiaTheme="minorEastAsia" w:hAnsiTheme="minorHAnsi"/>
              <w:noProof/>
            </w:rPr>
          </w:pPr>
          <w:hyperlink w:anchor="_Toc78384545" w:history="1">
            <w:r w:rsidR="00B83FB6" w:rsidRPr="00A8197A">
              <w:rPr>
                <w:rStyle w:val="Hyperlink"/>
                <w:noProof/>
              </w:rPr>
              <w:t>Advice sheet 6: Annual Driver Questionnaire</w:t>
            </w:r>
            <w:r w:rsidR="00B83FB6">
              <w:rPr>
                <w:noProof/>
                <w:webHidden/>
              </w:rPr>
              <w:tab/>
            </w:r>
            <w:r w:rsidR="00B83FB6">
              <w:rPr>
                <w:noProof/>
                <w:webHidden/>
              </w:rPr>
              <w:fldChar w:fldCharType="begin"/>
            </w:r>
            <w:r w:rsidR="00B83FB6">
              <w:rPr>
                <w:noProof/>
                <w:webHidden/>
              </w:rPr>
              <w:instrText xml:space="preserve"> PAGEREF _Toc78384545 \h </w:instrText>
            </w:r>
            <w:r w:rsidR="00B83FB6">
              <w:rPr>
                <w:noProof/>
                <w:webHidden/>
              </w:rPr>
            </w:r>
            <w:r w:rsidR="00B83FB6">
              <w:rPr>
                <w:noProof/>
                <w:webHidden/>
              </w:rPr>
              <w:fldChar w:fldCharType="separate"/>
            </w:r>
            <w:r w:rsidR="007E3DBD">
              <w:rPr>
                <w:noProof/>
                <w:webHidden/>
              </w:rPr>
              <w:t>15</w:t>
            </w:r>
            <w:r w:rsidR="00B83FB6">
              <w:rPr>
                <w:noProof/>
                <w:webHidden/>
              </w:rPr>
              <w:fldChar w:fldCharType="end"/>
            </w:r>
          </w:hyperlink>
        </w:p>
        <w:p w14:paraId="2F2FC54B" w14:textId="20C23098" w:rsidR="000B4532" w:rsidRPr="00491C51" w:rsidRDefault="000B4532" w:rsidP="002503E5">
          <w:pPr>
            <w:jc w:val="both"/>
            <w:rPr>
              <w:rFonts w:cs="Arial"/>
            </w:rPr>
          </w:pPr>
          <w:r w:rsidRPr="00491C51">
            <w:rPr>
              <w:rFonts w:cs="Arial"/>
              <w:b/>
              <w:bCs/>
              <w:noProof/>
            </w:rPr>
            <w:fldChar w:fldCharType="end"/>
          </w:r>
        </w:p>
      </w:sdtContent>
    </w:sdt>
    <w:p w14:paraId="56B08D09" w14:textId="77777777" w:rsidR="000B4532" w:rsidRPr="00491C51" w:rsidRDefault="000B4532" w:rsidP="002503E5">
      <w:pPr>
        <w:jc w:val="both"/>
        <w:rPr>
          <w:rFonts w:cs="Arial"/>
        </w:rPr>
      </w:pPr>
      <w:r w:rsidRPr="00491C51">
        <w:rPr>
          <w:rFonts w:cs="Arial"/>
        </w:rPr>
        <w:br w:type="page"/>
      </w:r>
    </w:p>
    <w:p w14:paraId="4E1F745A" w14:textId="77777777" w:rsidR="004B3D4D" w:rsidRPr="00491C51" w:rsidRDefault="004B3D4D" w:rsidP="00052672">
      <w:pPr>
        <w:pStyle w:val="Heading1"/>
      </w:pPr>
      <w:bookmarkStart w:id="0" w:name="_Toc78384534"/>
      <w:r w:rsidRPr="00491C51">
        <w:lastRenderedPageBreak/>
        <w:t>Health and Safety Management System</w:t>
      </w:r>
      <w:bookmarkEnd w:id="0"/>
    </w:p>
    <w:p w14:paraId="27BF719F" w14:textId="77777777" w:rsidR="004B3D4D" w:rsidRPr="00491C51" w:rsidRDefault="004B3D4D" w:rsidP="002503E5">
      <w:pPr>
        <w:jc w:val="both"/>
        <w:rPr>
          <w:rFonts w:cs="Arial"/>
        </w:rPr>
      </w:pPr>
    </w:p>
    <w:p w14:paraId="76769AD4" w14:textId="77777777" w:rsidR="004B3D4D" w:rsidRPr="00491C51" w:rsidRDefault="004B3D4D" w:rsidP="002503E5">
      <w:pPr>
        <w:jc w:val="both"/>
        <w:rPr>
          <w:rFonts w:cs="Arial"/>
        </w:rPr>
      </w:pPr>
      <w:r w:rsidRPr="00491C51">
        <w:rPr>
          <w:rFonts w:cs="Arial"/>
        </w:rPr>
        <w:t xml:space="preserve">Both employers and employees have responsibilities under the Health and Safety at Work Act 1974. Employers must ensure that the workplace and access to it are safe and that working practices and equipment in use conform to safety standards. </w:t>
      </w:r>
    </w:p>
    <w:p w14:paraId="3F1EAE74" w14:textId="77777777" w:rsidR="004B3D4D" w:rsidRPr="00491C51" w:rsidRDefault="004B3D4D" w:rsidP="002503E5">
      <w:pPr>
        <w:jc w:val="both"/>
        <w:rPr>
          <w:rFonts w:cs="Arial"/>
        </w:rPr>
      </w:pPr>
    </w:p>
    <w:p w14:paraId="1717604D" w14:textId="77777777" w:rsidR="004B3D4D" w:rsidRPr="00491C51" w:rsidRDefault="004B3D4D" w:rsidP="002503E5">
      <w:pPr>
        <w:jc w:val="both"/>
        <w:rPr>
          <w:rFonts w:cs="Arial"/>
        </w:rPr>
      </w:pPr>
      <w:r w:rsidRPr="00491C51">
        <w:rPr>
          <w:rFonts w:cs="Arial"/>
        </w:rPr>
        <w:t>The Trust is required by this and other legislation to assess the risks arising from its work, and to identify and implement controls to reduce those risks as far as possible. Current health and safety legislation includes work related activities on the road.</w:t>
      </w:r>
    </w:p>
    <w:p w14:paraId="76D61A60" w14:textId="77777777" w:rsidR="009A5D9C" w:rsidRPr="00491C51" w:rsidRDefault="009A5D9C" w:rsidP="002503E5">
      <w:pPr>
        <w:jc w:val="both"/>
        <w:rPr>
          <w:rFonts w:cs="Arial"/>
          <w:color w:val="00B050"/>
        </w:rPr>
      </w:pPr>
    </w:p>
    <w:p w14:paraId="0EBEBBC1" w14:textId="77777777" w:rsidR="001019F7" w:rsidRPr="00491C51" w:rsidRDefault="000B4532" w:rsidP="00052672">
      <w:pPr>
        <w:pStyle w:val="Heading1"/>
      </w:pPr>
      <w:bookmarkStart w:id="1" w:name="_Toc78384535"/>
      <w:r w:rsidRPr="00491C51">
        <w:t>Terms</w:t>
      </w:r>
      <w:bookmarkEnd w:id="1"/>
    </w:p>
    <w:p w14:paraId="46359DB9" w14:textId="77777777" w:rsidR="001019F7" w:rsidRPr="00491C51" w:rsidRDefault="001019F7" w:rsidP="002503E5">
      <w:pPr>
        <w:jc w:val="both"/>
        <w:rPr>
          <w:rFonts w:cs="Arial"/>
          <w:color w:val="00B050"/>
        </w:rPr>
      </w:pPr>
    </w:p>
    <w:tbl>
      <w:tblPr>
        <w:tblStyle w:val="TableGrid"/>
        <w:tblW w:w="10456" w:type="dxa"/>
        <w:tblLook w:val="04A0" w:firstRow="1" w:lastRow="0" w:firstColumn="1" w:lastColumn="0" w:noHBand="0" w:noVBand="1"/>
      </w:tblPr>
      <w:tblGrid>
        <w:gridCol w:w="2689"/>
        <w:gridCol w:w="7767"/>
      </w:tblGrid>
      <w:tr w:rsidR="001019F7" w:rsidRPr="00491C51" w14:paraId="414B4582" w14:textId="77777777" w:rsidTr="00B016FF">
        <w:tc>
          <w:tcPr>
            <w:tcW w:w="2689" w:type="dxa"/>
          </w:tcPr>
          <w:p w14:paraId="11F0AE68" w14:textId="77777777" w:rsidR="001019F7" w:rsidRPr="00491C51" w:rsidRDefault="001019F7" w:rsidP="002503E5">
            <w:pPr>
              <w:jc w:val="both"/>
              <w:rPr>
                <w:rFonts w:cs="Arial"/>
                <w:b/>
              </w:rPr>
            </w:pPr>
            <w:r w:rsidRPr="00491C51">
              <w:rPr>
                <w:rFonts w:cs="Arial"/>
                <w:b/>
              </w:rPr>
              <w:t>Volunteer</w:t>
            </w:r>
          </w:p>
        </w:tc>
        <w:tc>
          <w:tcPr>
            <w:tcW w:w="7767" w:type="dxa"/>
          </w:tcPr>
          <w:p w14:paraId="595F8A58" w14:textId="0020337E" w:rsidR="001019F7" w:rsidRPr="00491C51" w:rsidRDefault="001019F7" w:rsidP="002503E5">
            <w:pPr>
              <w:jc w:val="both"/>
              <w:rPr>
                <w:rFonts w:cs="Arial"/>
              </w:rPr>
            </w:pPr>
            <w:r w:rsidRPr="00491C51">
              <w:rPr>
                <w:rFonts w:cs="Arial"/>
              </w:rPr>
              <w:t xml:space="preserve">The description volunteer in this Code of Practice refers to volunteers who are asked to use </w:t>
            </w:r>
            <w:r w:rsidR="00856BF4">
              <w:rPr>
                <w:rFonts w:cs="Arial"/>
              </w:rPr>
              <w:t>a</w:t>
            </w:r>
            <w:r w:rsidRPr="00491C51">
              <w:rPr>
                <w:rFonts w:cs="Arial"/>
              </w:rPr>
              <w:t xml:space="preserve"> vehicle </w:t>
            </w:r>
            <w:r w:rsidR="00856BF4">
              <w:rPr>
                <w:rFonts w:cs="Arial"/>
              </w:rPr>
              <w:t xml:space="preserve">(whether their own or owned by GWT) </w:t>
            </w:r>
            <w:r w:rsidRPr="00491C51">
              <w:rPr>
                <w:rFonts w:cs="Arial"/>
              </w:rPr>
              <w:t xml:space="preserve">to </w:t>
            </w:r>
            <w:r w:rsidR="00BC0916" w:rsidRPr="00491C51">
              <w:rPr>
                <w:rFonts w:cs="Arial"/>
              </w:rPr>
              <w:t xml:space="preserve">regularly </w:t>
            </w:r>
            <w:r w:rsidRPr="00491C51">
              <w:rPr>
                <w:rFonts w:cs="Arial"/>
              </w:rPr>
              <w:t xml:space="preserve">transport tools or equipment as part of a </w:t>
            </w:r>
            <w:r w:rsidR="00BC0916" w:rsidRPr="00491C51">
              <w:rPr>
                <w:rFonts w:cs="Arial"/>
              </w:rPr>
              <w:t>GWT activity such as an event or work party</w:t>
            </w:r>
            <w:r w:rsidR="00FC736E" w:rsidRPr="00491C51">
              <w:rPr>
                <w:rFonts w:cs="Arial"/>
              </w:rPr>
              <w:t xml:space="preserve"> but excludes volunteers who are travelling in their own vehicle by their own volition to participate in volunteering. </w:t>
            </w:r>
          </w:p>
        </w:tc>
      </w:tr>
      <w:tr w:rsidR="001019F7" w:rsidRPr="00491C51" w14:paraId="11BB4432" w14:textId="77777777" w:rsidTr="00B016FF">
        <w:tc>
          <w:tcPr>
            <w:tcW w:w="2689" w:type="dxa"/>
          </w:tcPr>
          <w:p w14:paraId="7FB66982" w14:textId="77777777" w:rsidR="001019F7" w:rsidRPr="00491C51" w:rsidRDefault="001019F7" w:rsidP="002503E5">
            <w:pPr>
              <w:jc w:val="both"/>
              <w:rPr>
                <w:rFonts w:cs="Arial"/>
                <w:b/>
              </w:rPr>
            </w:pPr>
            <w:r w:rsidRPr="00491C51">
              <w:rPr>
                <w:rFonts w:cs="Arial"/>
                <w:b/>
              </w:rPr>
              <w:t>Hazard</w:t>
            </w:r>
          </w:p>
        </w:tc>
        <w:tc>
          <w:tcPr>
            <w:tcW w:w="7767" w:type="dxa"/>
          </w:tcPr>
          <w:p w14:paraId="13FAA5E7" w14:textId="77777777" w:rsidR="001019F7" w:rsidRPr="00491C51" w:rsidRDefault="001019F7" w:rsidP="002503E5">
            <w:pPr>
              <w:jc w:val="both"/>
              <w:rPr>
                <w:rFonts w:cs="Arial"/>
              </w:rPr>
            </w:pPr>
            <w:r w:rsidRPr="00491C51">
              <w:rPr>
                <w:rFonts w:cs="Arial"/>
              </w:rPr>
              <w:t>Something with the potential to cause harm to people, including injuries and disease</w:t>
            </w:r>
            <w:r w:rsidR="00FC736E" w:rsidRPr="00491C51">
              <w:rPr>
                <w:rFonts w:cs="Arial"/>
              </w:rPr>
              <w:t>.</w:t>
            </w:r>
          </w:p>
        </w:tc>
      </w:tr>
      <w:tr w:rsidR="001019F7" w:rsidRPr="00491C51" w14:paraId="3F1AF471" w14:textId="77777777" w:rsidTr="00B016FF">
        <w:tc>
          <w:tcPr>
            <w:tcW w:w="2689" w:type="dxa"/>
          </w:tcPr>
          <w:p w14:paraId="5833EB42" w14:textId="77777777" w:rsidR="001019F7" w:rsidRPr="00491C51" w:rsidRDefault="001019F7" w:rsidP="002503E5">
            <w:pPr>
              <w:jc w:val="both"/>
              <w:rPr>
                <w:rFonts w:cs="Arial"/>
                <w:b/>
              </w:rPr>
            </w:pPr>
            <w:r w:rsidRPr="00491C51">
              <w:rPr>
                <w:rFonts w:cs="Arial"/>
                <w:b/>
              </w:rPr>
              <w:t>Risk Level</w:t>
            </w:r>
          </w:p>
        </w:tc>
        <w:tc>
          <w:tcPr>
            <w:tcW w:w="7767" w:type="dxa"/>
          </w:tcPr>
          <w:p w14:paraId="5AD52C8D" w14:textId="77777777" w:rsidR="001019F7" w:rsidRPr="00491C51" w:rsidRDefault="001019F7" w:rsidP="002503E5">
            <w:pPr>
              <w:jc w:val="both"/>
              <w:rPr>
                <w:rFonts w:cs="Arial"/>
              </w:rPr>
            </w:pPr>
            <w:r w:rsidRPr="00491C51">
              <w:rPr>
                <w:rFonts w:cs="Arial"/>
              </w:rPr>
              <w:t>A measure of both the likelihood of harm resulting and its potential severity</w:t>
            </w:r>
            <w:r w:rsidR="00FC736E" w:rsidRPr="00491C51">
              <w:rPr>
                <w:rFonts w:cs="Arial"/>
              </w:rPr>
              <w:t>.</w:t>
            </w:r>
          </w:p>
        </w:tc>
      </w:tr>
      <w:tr w:rsidR="001019F7" w:rsidRPr="00491C51" w14:paraId="117997D2" w14:textId="77777777" w:rsidTr="00B016FF">
        <w:tc>
          <w:tcPr>
            <w:tcW w:w="2689" w:type="dxa"/>
          </w:tcPr>
          <w:p w14:paraId="08205704" w14:textId="77777777" w:rsidR="001019F7" w:rsidRPr="00491C51" w:rsidRDefault="001019F7" w:rsidP="002503E5">
            <w:pPr>
              <w:jc w:val="both"/>
              <w:rPr>
                <w:rFonts w:cs="Arial"/>
                <w:b/>
              </w:rPr>
            </w:pPr>
            <w:r w:rsidRPr="00491C51">
              <w:rPr>
                <w:rFonts w:cs="Arial"/>
                <w:b/>
              </w:rPr>
              <w:t>Risk Assessment</w:t>
            </w:r>
          </w:p>
        </w:tc>
        <w:tc>
          <w:tcPr>
            <w:tcW w:w="7767" w:type="dxa"/>
          </w:tcPr>
          <w:p w14:paraId="5BB6DE43" w14:textId="77777777" w:rsidR="001019F7" w:rsidRPr="00491C51" w:rsidRDefault="001019F7" w:rsidP="002503E5">
            <w:pPr>
              <w:jc w:val="both"/>
              <w:rPr>
                <w:rFonts w:cs="Arial"/>
              </w:rPr>
            </w:pPr>
            <w:r w:rsidRPr="00491C51">
              <w:rPr>
                <w:rFonts w:cs="Arial"/>
              </w:rPr>
              <w:t xml:space="preserve">A careful examination of a workplace or activity to determine what reasonably foreseeable hazards exist and what reasonably practicable precautions (precautionary measures) are required </w:t>
            </w:r>
            <w:proofErr w:type="gramStart"/>
            <w:r w:rsidRPr="00491C51">
              <w:rPr>
                <w:rFonts w:cs="Arial"/>
              </w:rPr>
              <w:t>in order to</w:t>
            </w:r>
            <w:proofErr w:type="gramEnd"/>
            <w:r w:rsidRPr="00491C51">
              <w:rPr>
                <w:rFonts w:cs="Arial"/>
              </w:rPr>
              <w:t xml:space="preserve"> perform the activity safely.</w:t>
            </w:r>
          </w:p>
        </w:tc>
      </w:tr>
      <w:tr w:rsidR="001019F7" w:rsidRPr="00491C51" w14:paraId="05ABE368" w14:textId="77777777" w:rsidTr="00B016FF">
        <w:tc>
          <w:tcPr>
            <w:tcW w:w="2689" w:type="dxa"/>
          </w:tcPr>
          <w:p w14:paraId="00C200DA" w14:textId="77777777" w:rsidR="001019F7" w:rsidRPr="00491C51" w:rsidRDefault="001019F7" w:rsidP="002503E5">
            <w:pPr>
              <w:jc w:val="both"/>
              <w:rPr>
                <w:rFonts w:cs="Arial"/>
                <w:b/>
              </w:rPr>
            </w:pPr>
            <w:r w:rsidRPr="00491C51">
              <w:rPr>
                <w:rFonts w:cs="Arial"/>
                <w:b/>
              </w:rPr>
              <w:t>Precautionary measures</w:t>
            </w:r>
          </w:p>
        </w:tc>
        <w:tc>
          <w:tcPr>
            <w:tcW w:w="7767" w:type="dxa"/>
          </w:tcPr>
          <w:p w14:paraId="2DA74918" w14:textId="77777777" w:rsidR="001019F7" w:rsidRPr="00491C51" w:rsidRDefault="001019F7" w:rsidP="002503E5">
            <w:pPr>
              <w:jc w:val="both"/>
              <w:rPr>
                <w:rFonts w:cs="Arial"/>
              </w:rPr>
            </w:pPr>
            <w:r w:rsidRPr="00491C51">
              <w:rPr>
                <w:rFonts w:cs="Arial"/>
              </w:rPr>
              <w:t>Actions and controls that will reduce the risk level.</w:t>
            </w:r>
          </w:p>
        </w:tc>
      </w:tr>
      <w:tr w:rsidR="001019F7" w:rsidRPr="00491C51" w14:paraId="5F8D6DA2" w14:textId="77777777" w:rsidTr="00B016FF">
        <w:tc>
          <w:tcPr>
            <w:tcW w:w="2689" w:type="dxa"/>
          </w:tcPr>
          <w:p w14:paraId="2E3FC8EA" w14:textId="77777777" w:rsidR="001019F7" w:rsidRPr="00491C51" w:rsidRDefault="001019F7" w:rsidP="00FA6F31">
            <w:pPr>
              <w:rPr>
                <w:rFonts w:cs="Arial"/>
                <w:b/>
              </w:rPr>
            </w:pPr>
            <w:r w:rsidRPr="00491C51">
              <w:rPr>
                <w:rFonts w:cs="Arial"/>
                <w:b/>
              </w:rPr>
              <w:t>Task Risk Assessments</w:t>
            </w:r>
          </w:p>
        </w:tc>
        <w:tc>
          <w:tcPr>
            <w:tcW w:w="7767" w:type="dxa"/>
          </w:tcPr>
          <w:p w14:paraId="5809BC16" w14:textId="77777777" w:rsidR="00D77064" w:rsidRPr="00986CE1" w:rsidRDefault="00D77064" w:rsidP="00D77064">
            <w:r w:rsidRPr="00986CE1">
              <w:t xml:space="preserve">Assessment of the hazards and risks of an activity common across the organisation.  </w:t>
            </w:r>
          </w:p>
          <w:p w14:paraId="0881744F" w14:textId="77777777" w:rsidR="00D77064" w:rsidRPr="003360A7" w:rsidRDefault="00D77064" w:rsidP="00D77064">
            <w:r w:rsidRPr="003360A7">
              <w:t xml:space="preserve">NB:  These can be used as guidance for </w:t>
            </w:r>
            <w:r w:rsidRPr="000534CE">
              <w:t xml:space="preserve">the </w:t>
            </w:r>
            <w:proofErr w:type="gramStart"/>
            <w:r w:rsidRPr="000534CE">
              <w:t>On</w:t>
            </w:r>
            <w:proofErr w:type="gramEnd"/>
            <w:r w:rsidRPr="000534CE">
              <w:t xml:space="preserve"> the day </w:t>
            </w:r>
            <w:r w:rsidRPr="003360A7">
              <w:t xml:space="preserve">Risk Assessment only.  </w:t>
            </w:r>
          </w:p>
          <w:p w14:paraId="56F3BC58" w14:textId="6957A5C8" w:rsidR="001019F7" w:rsidRPr="00491C51" w:rsidRDefault="00D77064" w:rsidP="00D77064">
            <w:pPr>
              <w:jc w:val="both"/>
              <w:rPr>
                <w:rFonts w:cs="Arial"/>
              </w:rPr>
            </w:pPr>
            <w:r w:rsidRPr="00986CE1">
              <w:t>Task risk assessments must be updated at least every 3 years</w:t>
            </w:r>
          </w:p>
        </w:tc>
      </w:tr>
      <w:tr w:rsidR="001019F7" w:rsidRPr="00491C51" w14:paraId="45692D09" w14:textId="77777777" w:rsidTr="00B016FF">
        <w:tc>
          <w:tcPr>
            <w:tcW w:w="2689" w:type="dxa"/>
          </w:tcPr>
          <w:p w14:paraId="4FB3CEBF" w14:textId="77777777" w:rsidR="001019F7" w:rsidRPr="00491C51" w:rsidRDefault="001019F7" w:rsidP="002503E5">
            <w:pPr>
              <w:jc w:val="both"/>
              <w:rPr>
                <w:rFonts w:cs="Arial"/>
                <w:b/>
              </w:rPr>
            </w:pPr>
            <w:r w:rsidRPr="00491C51">
              <w:rPr>
                <w:rFonts w:cs="Arial"/>
                <w:b/>
              </w:rPr>
              <w:t>Site Risk Assessments</w:t>
            </w:r>
          </w:p>
        </w:tc>
        <w:tc>
          <w:tcPr>
            <w:tcW w:w="7767" w:type="dxa"/>
          </w:tcPr>
          <w:p w14:paraId="400F48A2" w14:textId="77777777" w:rsidR="001019F7" w:rsidRPr="00491C51" w:rsidRDefault="001019F7" w:rsidP="002503E5">
            <w:pPr>
              <w:jc w:val="both"/>
              <w:rPr>
                <w:rFonts w:cs="Arial"/>
              </w:rPr>
            </w:pPr>
            <w:r w:rsidRPr="00491C51">
              <w:rPr>
                <w:rFonts w:cs="Arial"/>
              </w:rPr>
              <w:t xml:space="preserve">Assessment of the hazards and risks of </w:t>
            </w:r>
            <w:proofErr w:type="gramStart"/>
            <w:r w:rsidRPr="00491C51">
              <w:rPr>
                <w:rFonts w:cs="Arial"/>
              </w:rPr>
              <w:t>being in attendance at</w:t>
            </w:r>
            <w:proofErr w:type="gramEnd"/>
            <w:r w:rsidRPr="00491C51">
              <w:rPr>
                <w:rFonts w:cs="Arial"/>
              </w:rPr>
              <w:t xml:space="preserve"> the location irrespective of the task being undertaken.</w:t>
            </w:r>
          </w:p>
          <w:p w14:paraId="25624120" w14:textId="77777777" w:rsidR="001019F7" w:rsidRPr="00491C51" w:rsidRDefault="00FC736E" w:rsidP="002503E5">
            <w:pPr>
              <w:jc w:val="both"/>
              <w:rPr>
                <w:rFonts w:cs="Arial"/>
                <w:color w:val="FF0000"/>
              </w:rPr>
            </w:pPr>
            <w:r w:rsidRPr="00491C51">
              <w:rPr>
                <w:rFonts w:cs="Arial"/>
              </w:rPr>
              <w:t xml:space="preserve">NB: </w:t>
            </w:r>
            <w:r w:rsidR="001019F7" w:rsidRPr="00491C51">
              <w:rPr>
                <w:rFonts w:cs="Arial"/>
              </w:rPr>
              <w:t>Site risk assessments must be updated at least every year</w:t>
            </w:r>
            <w:r w:rsidRPr="00491C51">
              <w:rPr>
                <w:rFonts w:cs="Arial"/>
              </w:rPr>
              <w:t>.</w:t>
            </w:r>
          </w:p>
        </w:tc>
      </w:tr>
    </w:tbl>
    <w:p w14:paraId="6EF185E3" w14:textId="77777777" w:rsidR="004B3D4D" w:rsidRPr="00491C51" w:rsidRDefault="004B3D4D" w:rsidP="002503E5">
      <w:pPr>
        <w:jc w:val="both"/>
        <w:rPr>
          <w:rFonts w:cs="Arial"/>
        </w:rPr>
      </w:pPr>
    </w:p>
    <w:p w14:paraId="42AA4A94" w14:textId="77777777" w:rsidR="00877070" w:rsidRPr="00491C51" w:rsidRDefault="00877070" w:rsidP="00052672">
      <w:pPr>
        <w:pStyle w:val="Heading1"/>
      </w:pPr>
      <w:bookmarkStart w:id="2" w:name="_Toc78384536"/>
      <w:r w:rsidRPr="00491C51">
        <w:t>Risk Management</w:t>
      </w:r>
      <w:bookmarkEnd w:id="2"/>
    </w:p>
    <w:p w14:paraId="19FBE603" w14:textId="77777777" w:rsidR="004B3D4D" w:rsidRPr="00491C51" w:rsidRDefault="004B3D4D" w:rsidP="002503E5">
      <w:pPr>
        <w:jc w:val="both"/>
        <w:rPr>
          <w:rFonts w:cs="Arial"/>
        </w:rPr>
      </w:pPr>
    </w:p>
    <w:p w14:paraId="6FB3B72F" w14:textId="77777777" w:rsidR="004B3D4D" w:rsidRPr="00491C51" w:rsidRDefault="004B3D4D" w:rsidP="004766C9">
      <w:pPr>
        <w:pStyle w:val="Heading4"/>
      </w:pPr>
      <w:r w:rsidRPr="00491C51">
        <w:t xml:space="preserve">Eliminating the risk </w:t>
      </w:r>
      <w:r w:rsidR="009374FD" w:rsidRPr="00491C51">
        <w:t>-</w:t>
      </w:r>
      <w:r w:rsidRPr="00491C51">
        <w:t xml:space="preserve"> find an alternative to </w:t>
      </w:r>
      <w:proofErr w:type="gramStart"/>
      <w:r w:rsidR="006E53AD" w:rsidRPr="00491C51">
        <w:t>travelling</w:t>
      </w:r>
      <w:proofErr w:type="gramEnd"/>
    </w:p>
    <w:p w14:paraId="5C878BD2" w14:textId="77777777" w:rsidR="004B3D4D" w:rsidRPr="00491C51" w:rsidRDefault="004B3D4D" w:rsidP="002503E5">
      <w:pPr>
        <w:jc w:val="both"/>
        <w:rPr>
          <w:rFonts w:cs="Arial"/>
        </w:rPr>
      </w:pPr>
      <w:r w:rsidRPr="00491C51">
        <w:rPr>
          <w:rFonts w:cs="Arial"/>
        </w:rPr>
        <w:t xml:space="preserve">Before </w:t>
      </w:r>
      <w:r w:rsidR="001019F7" w:rsidRPr="00491C51">
        <w:rPr>
          <w:rFonts w:cs="Arial"/>
        </w:rPr>
        <w:t xml:space="preserve">staff or volunteers </w:t>
      </w:r>
      <w:r w:rsidRPr="00491C51">
        <w:rPr>
          <w:rFonts w:cs="Arial"/>
        </w:rPr>
        <w:t xml:space="preserve">begin to plan </w:t>
      </w:r>
      <w:r w:rsidR="001019F7" w:rsidRPr="00491C51">
        <w:rPr>
          <w:rFonts w:cs="Arial"/>
        </w:rPr>
        <w:t>a</w:t>
      </w:r>
      <w:r w:rsidRPr="00491C51">
        <w:rPr>
          <w:rFonts w:cs="Arial"/>
        </w:rPr>
        <w:t xml:space="preserve"> </w:t>
      </w:r>
      <w:r w:rsidR="001019F7" w:rsidRPr="00491C51">
        <w:rPr>
          <w:rFonts w:cs="Arial"/>
        </w:rPr>
        <w:t>journey,</w:t>
      </w:r>
      <w:r w:rsidRPr="00491C51">
        <w:rPr>
          <w:rFonts w:cs="Arial"/>
        </w:rPr>
        <w:t xml:space="preserve"> </w:t>
      </w:r>
      <w:r w:rsidR="001019F7" w:rsidRPr="00491C51">
        <w:rPr>
          <w:rFonts w:cs="Arial"/>
        </w:rPr>
        <w:t xml:space="preserve">they </w:t>
      </w:r>
      <w:r w:rsidRPr="00491C51">
        <w:rPr>
          <w:rFonts w:cs="Arial"/>
        </w:rPr>
        <w:t xml:space="preserve">should, as individuals, consider the options for eliminating that risk altogether. Before thinking about taking any journey for the Trust, </w:t>
      </w:r>
      <w:r w:rsidR="001019F7" w:rsidRPr="00491C51">
        <w:rPr>
          <w:rFonts w:cs="Arial"/>
        </w:rPr>
        <w:t xml:space="preserve">staff or volunteers must </w:t>
      </w:r>
      <w:r w:rsidRPr="00491C51">
        <w:rPr>
          <w:rFonts w:cs="Arial"/>
        </w:rPr>
        <w:t xml:space="preserve">consider if there are any </w:t>
      </w:r>
      <w:r w:rsidR="001019F7" w:rsidRPr="00491C51">
        <w:rPr>
          <w:rFonts w:cs="Arial"/>
        </w:rPr>
        <w:t xml:space="preserve">alternatives to </w:t>
      </w:r>
      <w:r w:rsidR="006E53AD" w:rsidRPr="00491C51">
        <w:rPr>
          <w:rFonts w:cs="Arial"/>
        </w:rPr>
        <w:t>travelling</w:t>
      </w:r>
      <w:r w:rsidR="001019F7" w:rsidRPr="00491C51">
        <w:rPr>
          <w:rFonts w:cs="Arial"/>
        </w:rPr>
        <w:t>, for example:</w:t>
      </w:r>
      <w:r w:rsidRPr="00491C51">
        <w:rPr>
          <w:rFonts w:cs="Arial"/>
        </w:rPr>
        <w:t xml:space="preserve"> </w:t>
      </w:r>
    </w:p>
    <w:p w14:paraId="570BD9F8" w14:textId="77777777" w:rsidR="009374FD" w:rsidRPr="00491C51" w:rsidRDefault="00FA6F31" w:rsidP="009374FD">
      <w:pPr>
        <w:pStyle w:val="ListParagraph"/>
        <w:numPr>
          <w:ilvl w:val="0"/>
          <w:numId w:val="2"/>
        </w:numPr>
        <w:jc w:val="both"/>
        <w:rPr>
          <w:rFonts w:cs="Arial"/>
        </w:rPr>
      </w:pPr>
      <w:r w:rsidRPr="00491C51">
        <w:rPr>
          <w:rFonts w:cs="Arial"/>
        </w:rPr>
        <w:t xml:space="preserve">Using another form of </w:t>
      </w:r>
      <w:r w:rsidR="009374FD" w:rsidRPr="00491C51">
        <w:rPr>
          <w:rFonts w:cs="Arial"/>
        </w:rPr>
        <w:t>communication</w:t>
      </w:r>
      <w:r w:rsidRPr="00491C51">
        <w:rPr>
          <w:rFonts w:cs="Arial"/>
        </w:rPr>
        <w:t xml:space="preserve"> </w:t>
      </w:r>
      <w:proofErr w:type="gramStart"/>
      <w:r w:rsidRPr="00491C51">
        <w:rPr>
          <w:rFonts w:cs="Arial"/>
        </w:rPr>
        <w:t>e.g.</w:t>
      </w:r>
      <w:proofErr w:type="gramEnd"/>
      <w:r w:rsidRPr="00491C51">
        <w:rPr>
          <w:rFonts w:cs="Arial"/>
        </w:rPr>
        <w:t xml:space="preserve"> c</w:t>
      </w:r>
      <w:r w:rsidR="009374FD" w:rsidRPr="00491C51">
        <w:rPr>
          <w:rFonts w:cs="Arial"/>
        </w:rPr>
        <w:t>onference call, telephone, email</w:t>
      </w:r>
    </w:p>
    <w:p w14:paraId="7CB5E165" w14:textId="77777777" w:rsidR="006E53AD" w:rsidRPr="00491C51" w:rsidRDefault="006E53AD" w:rsidP="006E53AD">
      <w:pPr>
        <w:jc w:val="both"/>
        <w:rPr>
          <w:rFonts w:cs="Arial"/>
        </w:rPr>
      </w:pPr>
    </w:p>
    <w:p w14:paraId="6894EBE1" w14:textId="77777777" w:rsidR="006E53AD" w:rsidRPr="00491C51" w:rsidRDefault="006E53AD" w:rsidP="006E53AD">
      <w:pPr>
        <w:jc w:val="both"/>
        <w:rPr>
          <w:rFonts w:cs="Arial"/>
        </w:rPr>
      </w:pPr>
      <w:r w:rsidRPr="00491C51">
        <w:rPr>
          <w:rFonts w:cs="Arial"/>
        </w:rPr>
        <w:t>If there is no alternative to travelling then staff or volunteers are asked to consider alternatives to driving to reduce the environmental impacts, fuel consumption and wear and tear, for example:</w:t>
      </w:r>
    </w:p>
    <w:p w14:paraId="342A113F" w14:textId="77777777" w:rsidR="004B3D4D" w:rsidRPr="00491C51" w:rsidRDefault="001019F7" w:rsidP="002503E5">
      <w:pPr>
        <w:pStyle w:val="ListParagraph"/>
        <w:numPr>
          <w:ilvl w:val="0"/>
          <w:numId w:val="2"/>
        </w:numPr>
        <w:jc w:val="both"/>
        <w:rPr>
          <w:rFonts w:cs="Arial"/>
        </w:rPr>
      </w:pPr>
      <w:r w:rsidRPr="00491C51">
        <w:rPr>
          <w:rFonts w:cs="Arial"/>
        </w:rPr>
        <w:t>P</w:t>
      </w:r>
      <w:r w:rsidR="004B3D4D" w:rsidRPr="00491C51">
        <w:rPr>
          <w:rFonts w:cs="Arial"/>
        </w:rPr>
        <w:t>ublic trans</w:t>
      </w:r>
      <w:r w:rsidR="009374FD" w:rsidRPr="00491C51">
        <w:rPr>
          <w:rFonts w:cs="Arial"/>
        </w:rPr>
        <w:t>port -</w:t>
      </w:r>
      <w:r w:rsidR="004B3D4D" w:rsidRPr="00491C51">
        <w:rPr>
          <w:rFonts w:cs="Arial"/>
        </w:rPr>
        <w:t xml:space="preserve"> train / bus</w:t>
      </w:r>
    </w:p>
    <w:p w14:paraId="4CE4770D" w14:textId="77777777" w:rsidR="004B3D4D" w:rsidRPr="00491C51" w:rsidRDefault="001019F7" w:rsidP="002503E5">
      <w:pPr>
        <w:pStyle w:val="ListParagraph"/>
        <w:numPr>
          <w:ilvl w:val="0"/>
          <w:numId w:val="2"/>
        </w:numPr>
        <w:jc w:val="both"/>
        <w:rPr>
          <w:rFonts w:cs="Arial"/>
        </w:rPr>
      </w:pPr>
      <w:r w:rsidRPr="00491C51">
        <w:rPr>
          <w:rFonts w:cs="Arial"/>
        </w:rPr>
        <w:t>C</w:t>
      </w:r>
      <w:r w:rsidR="009374FD" w:rsidRPr="00491C51">
        <w:rPr>
          <w:rFonts w:cs="Arial"/>
        </w:rPr>
        <w:t>ycling</w:t>
      </w:r>
    </w:p>
    <w:p w14:paraId="73B80D67" w14:textId="77777777" w:rsidR="004B3D4D" w:rsidRPr="00491C51" w:rsidRDefault="001019F7" w:rsidP="002503E5">
      <w:pPr>
        <w:pStyle w:val="ListParagraph"/>
        <w:numPr>
          <w:ilvl w:val="0"/>
          <w:numId w:val="2"/>
        </w:numPr>
        <w:jc w:val="both"/>
        <w:rPr>
          <w:rFonts w:cs="Arial"/>
        </w:rPr>
      </w:pPr>
      <w:r w:rsidRPr="00491C51">
        <w:rPr>
          <w:rFonts w:cs="Arial"/>
        </w:rPr>
        <w:t>C</w:t>
      </w:r>
      <w:r w:rsidR="004B3D4D" w:rsidRPr="00491C51">
        <w:rPr>
          <w:rFonts w:cs="Arial"/>
        </w:rPr>
        <w:t>ar shar</w:t>
      </w:r>
      <w:r w:rsidR="009374FD" w:rsidRPr="00491C51">
        <w:rPr>
          <w:rFonts w:cs="Arial"/>
        </w:rPr>
        <w:t>ing</w:t>
      </w:r>
      <w:r w:rsidR="004B3D4D" w:rsidRPr="00491C51">
        <w:rPr>
          <w:rFonts w:cs="Arial"/>
        </w:rPr>
        <w:t xml:space="preserve"> </w:t>
      </w:r>
    </w:p>
    <w:p w14:paraId="76E726E5" w14:textId="77777777" w:rsidR="004B3D4D" w:rsidRPr="00491C51" w:rsidRDefault="004B3D4D" w:rsidP="002503E5">
      <w:pPr>
        <w:jc w:val="both"/>
        <w:rPr>
          <w:rFonts w:cs="Arial"/>
        </w:rPr>
      </w:pPr>
    </w:p>
    <w:p w14:paraId="1CCC1069" w14:textId="77777777" w:rsidR="004B3D4D" w:rsidRPr="00491C51" w:rsidRDefault="004B3D4D" w:rsidP="004766C9">
      <w:pPr>
        <w:pStyle w:val="Heading4"/>
      </w:pPr>
      <w:r w:rsidRPr="00491C51">
        <w:t xml:space="preserve">Reducing the </w:t>
      </w:r>
      <w:r w:rsidR="00FA6F31" w:rsidRPr="00491C51">
        <w:t>risk -</w:t>
      </w:r>
      <w:r w:rsidRPr="00491C51">
        <w:t xml:space="preserve"> </w:t>
      </w:r>
      <w:r w:rsidR="006E53AD" w:rsidRPr="00491C51">
        <w:t>travelling</w:t>
      </w:r>
      <w:r w:rsidRPr="00491C51">
        <w:t xml:space="preserve"> safely</w:t>
      </w:r>
    </w:p>
    <w:p w14:paraId="5B9E514D" w14:textId="77777777" w:rsidR="004B3D4D" w:rsidRDefault="004B3D4D" w:rsidP="002503E5">
      <w:pPr>
        <w:jc w:val="both"/>
        <w:rPr>
          <w:rFonts w:cs="Arial"/>
        </w:rPr>
      </w:pPr>
      <w:r w:rsidRPr="00491C51">
        <w:rPr>
          <w:rFonts w:cs="Arial"/>
        </w:rPr>
        <w:t xml:space="preserve">Driving </w:t>
      </w:r>
      <w:r w:rsidR="006E53AD" w:rsidRPr="00491C51">
        <w:rPr>
          <w:rFonts w:cs="Arial"/>
        </w:rPr>
        <w:t>and cycling are</w:t>
      </w:r>
      <w:r w:rsidRPr="00491C51">
        <w:rPr>
          <w:rFonts w:cs="Arial"/>
        </w:rPr>
        <w:t xml:space="preserve"> hazardous activit</w:t>
      </w:r>
      <w:r w:rsidR="006E53AD" w:rsidRPr="00491C51">
        <w:rPr>
          <w:rFonts w:cs="Arial"/>
        </w:rPr>
        <w:t>ies</w:t>
      </w:r>
      <w:r w:rsidRPr="00491C51">
        <w:rPr>
          <w:rFonts w:cs="Arial"/>
        </w:rPr>
        <w:t xml:space="preserve">. The aim of this Code of Practice is to outline ways of reducing the risks associated with </w:t>
      </w:r>
      <w:r w:rsidR="006E53AD" w:rsidRPr="00491C51">
        <w:rPr>
          <w:rFonts w:cs="Arial"/>
        </w:rPr>
        <w:t>them</w:t>
      </w:r>
      <w:r w:rsidRPr="00491C51">
        <w:rPr>
          <w:rFonts w:cs="Arial"/>
        </w:rPr>
        <w:t xml:space="preserve">. This will help reduce the risks for staff and volunteers driving Trust vehicles, and/or driving </w:t>
      </w:r>
      <w:r w:rsidR="006E53AD" w:rsidRPr="00491C51">
        <w:rPr>
          <w:rFonts w:cs="Arial"/>
        </w:rPr>
        <w:t xml:space="preserve">or cycling </w:t>
      </w:r>
      <w:r w:rsidRPr="00491C51">
        <w:rPr>
          <w:rFonts w:cs="Arial"/>
        </w:rPr>
        <w:t xml:space="preserve">their own vehicles </w:t>
      </w:r>
      <w:r w:rsidR="006E53AD" w:rsidRPr="00491C51">
        <w:rPr>
          <w:rFonts w:cs="Arial"/>
        </w:rPr>
        <w:t xml:space="preserve">or bicycles </w:t>
      </w:r>
      <w:r w:rsidRPr="00491C51">
        <w:rPr>
          <w:rFonts w:cs="Arial"/>
        </w:rPr>
        <w:t xml:space="preserve">for Trust activity, and particularly help reduce the risks for inexperienced </w:t>
      </w:r>
      <w:r w:rsidR="006E53AD" w:rsidRPr="00491C51">
        <w:rPr>
          <w:rFonts w:cs="Arial"/>
        </w:rPr>
        <w:t>operators</w:t>
      </w:r>
      <w:r w:rsidRPr="00491C51">
        <w:rPr>
          <w:rFonts w:cs="Arial"/>
        </w:rPr>
        <w:t>.</w:t>
      </w:r>
      <w:r w:rsidR="00FA6F31" w:rsidRPr="00491C51">
        <w:rPr>
          <w:rFonts w:cs="Arial"/>
        </w:rPr>
        <w:t xml:space="preserve"> </w:t>
      </w:r>
    </w:p>
    <w:p w14:paraId="63A1E9E9" w14:textId="77777777" w:rsidR="000C4D8E" w:rsidRPr="00491C51" w:rsidRDefault="000C4D8E" w:rsidP="002503E5">
      <w:pPr>
        <w:jc w:val="both"/>
        <w:rPr>
          <w:rFonts w:cs="Arial"/>
        </w:rPr>
      </w:pPr>
    </w:p>
    <w:p w14:paraId="559781E9" w14:textId="77777777" w:rsidR="00CE3AEC" w:rsidRPr="00491C51" w:rsidRDefault="006E53AD" w:rsidP="002503E5">
      <w:pPr>
        <w:jc w:val="both"/>
        <w:rPr>
          <w:rFonts w:cs="Arial"/>
        </w:rPr>
      </w:pPr>
      <w:r w:rsidRPr="00491C51">
        <w:rPr>
          <w:rFonts w:cs="Arial"/>
        </w:rPr>
        <w:lastRenderedPageBreak/>
        <w:t>When driving or cycling for business, staff and volunteers should always consider whether they have the relevant level of experience and confidence to complete the activity</w:t>
      </w:r>
      <w:r w:rsidR="00CE3AEC" w:rsidRPr="00491C51">
        <w:rPr>
          <w:rFonts w:cs="Arial"/>
        </w:rPr>
        <w:t>. If th</w:t>
      </w:r>
      <w:r w:rsidRPr="00491C51">
        <w:rPr>
          <w:rFonts w:cs="Arial"/>
        </w:rPr>
        <w:t xml:space="preserve">ey have any concerns </w:t>
      </w:r>
      <w:r w:rsidR="00CE3AEC" w:rsidRPr="00491C51">
        <w:rPr>
          <w:rFonts w:cs="Arial"/>
        </w:rPr>
        <w:t xml:space="preserve">or would like to receive training or support </w:t>
      </w:r>
      <w:r w:rsidRPr="00491C51">
        <w:rPr>
          <w:rFonts w:cs="Arial"/>
        </w:rPr>
        <w:t xml:space="preserve">then they should </w:t>
      </w:r>
      <w:r w:rsidR="00CE3AEC" w:rsidRPr="00491C51">
        <w:rPr>
          <w:rFonts w:cs="Arial"/>
        </w:rPr>
        <w:t xml:space="preserve">not complete the activity, instead raising </w:t>
      </w:r>
      <w:r w:rsidRPr="00491C51">
        <w:rPr>
          <w:rFonts w:cs="Arial"/>
        </w:rPr>
        <w:t xml:space="preserve">this concern with their line manager. </w:t>
      </w:r>
    </w:p>
    <w:p w14:paraId="305FA18F" w14:textId="5E0D98E1" w:rsidR="004B3D4D" w:rsidRPr="00491C51" w:rsidRDefault="004B3D4D" w:rsidP="002503E5">
      <w:pPr>
        <w:jc w:val="both"/>
        <w:rPr>
          <w:rFonts w:cs="Arial"/>
        </w:rPr>
      </w:pPr>
    </w:p>
    <w:p w14:paraId="5FC5C396" w14:textId="31BD88BC" w:rsidR="004B3D4D" w:rsidRDefault="001019F7" w:rsidP="00052672">
      <w:pPr>
        <w:pStyle w:val="Heading1"/>
      </w:pPr>
      <w:bookmarkStart w:id="3" w:name="_Toc78384537"/>
      <w:r w:rsidRPr="00491C51">
        <w:t>Staff Respo</w:t>
      </w:r>
      <w:r w:rsidR="004B3D4D" w:rsidRPr="00491C51">
        <w:t>nsibilities</w:t>
      </w:r>
      <w:bookmarkEnd w:id="3"/>
    </w:p>
    <w:p w14:paraId="4F335CE7" w14:textId="77777777" w:rsidR="00370442" w:rsidRPr="00370442" w:rsidRDefault="00370442" w:rsidP="00370442"/>
    <w:p w14:paraId="40ED4D20" w14:textId="77777777" w:rsidR="004B3D4D" w:rsidRPr="00491C51" w:rsidRDefault="001019F7" w:rsidP="002503E5">
      <w:pPr>
        <w:jc w:val="both"/>
        <w:rPr>
          <w:rFonts w:cs="Arial"/>
        </w:rPr>
      </w:pPr>
      <w:r w:rsidRPr="00491C51">
        <w:rPr>
          <w:rFonts w:cs="Arial"/>
        </w:rPr>
        <w:t>All staff</w:t>
      </w:r>
      <w:r w:rsidR="004B3D4D" w:rsidRPr="00491C51">
        <w:rPr>
          <w:rFonts w:cs="Arial"/>
        </w:rPr>
        <w:t xml:space="preserve"> are responsible for complying with health and safety legislation and for ensuring that systems of work are safe. </w:t>
      </w:r>
    </w:p>
    <w:p w14:paraId="6AB49339" w14:textId="77777777" w:rsidR="004B3D4D" w:rsidRPr="00491C51" w:rsidRDefault="004B3D4D" w:rsidP="002503E5">
      <w:pPr>
        <w:jc w:val="both"/>
        <w:rPr>
          <w:rFonts w:cs="Arial"/>
        </w:rPr>
      </w:pPr>
    </w:p>
    <w:p w14:paraId="2C80E04D" w14:textId="77777777" w:rsidR="004B3D4D" w:rsidRPr="00491C51" w:rsidRDefault="004B3D4D" w:rsidP="004766C9">
      <w:pPr>
        <w:pStyle w:val="Heading4"/>
      </w:pPr>
      <w:r w:rsidRPr="00491C51">
        <w:t>Managers’ Responsibilities</w:t>
      </w:r>
    </w:p>
    <w:p w14:paraId="1531FB76" w14:textId="684F46A1" w:rsidR="000736FE" w:rsidRDefault="000736FE" w:rsidP="002503E5">
      <w:pPr>
        <w:jc w:val="both"/>
        <w:rPr>
          <w:rFonts w:cs="Arial"/>
        </w:rPr>
      </w:pPr>
      <w:r>
        <w:rPr>
          <w:rFonts w:cs="Arial"/>
        </w:rPr>
        <w:t xml:space="preserve">If expected to drive for GWT, line managers are responsible for taking a copy of new starters’ photocard licence and sending along with </w:t>
      </w:r>
      <w:r w:rsidR="00856BF4">
        <w:rPr>
          <w:rFonts w:cs="Arial"/>
        </w:rPr>
        <w:t>‘check code’</w:t>
      </w:r>
      <w:r w:rsidR="00856BF4" w:rsidRPr="00491C51">
        <w:rPr>
          <w:rFonts w:cs="Arial"/>
        </w:rPr>
        <w:t xml:space="preserve"> </w:t>
      </w:r>
      <w:r>
        <w:rPr>
          <w:rFonts w:cs="Arial"/>
        </w:rPr>
        <w:t xml:space="preserve">to </w:t>
      </w:r>
      <w:proofErr w:type="spellStart"/>
      <w:r>
        <w:rPr>
          <w:rFonts w:cs="Arial"/>
        </w:rPr>
        <w:t>Robinswood</w:t>
      </w:r>
      <w:proofErr w:type="spellEnd"/>
      <w:r>
        <w:rPr>
          <w:rFonts w:cs="Arial"/>
        </w:rPr>
        <w:t xml:space="preserve"> Hill reception. </w:t>
      </w:r>
      <w:r w:rsidR="00856BF4">
        <w:rPr>
          <w:rFonts w:cs="Arial"/>
        </w:rPr>
        <w:t>Check codes can b</w:t>
      </w:r>
      <w:r>
        <w:rPr>
          <w:rFonts w:cs="Arial"/>
        </w:rPr>
        <w:t>e obtained via ‘gov.co.uk’ (</w:t>
      </w:r>
      <w:hyperlink r:id="rId17" w:history="1">
        <w:r w:rsidRPr="009466BE">
          <w:rPr>
            <w:rStyle w:val="Hyperlink"/>
            <w:rFonts w:cs="Arial"/>
          </w:rPr>
          <w:t>https://www.gov.uk/view-driving-licence</w:t>
        </w:r>
      </w:hyperlink>
      <w:r>
        <w:rPr>
          <w:rFonts w:cs="Arial"/>
        </w:rPr>
        <w:t>)</w:t>
      </w:r>
    </w:p>
    <w:p w14:paraId="0E5D40B6" w14:textId="2A883972" w:rsidR="000736FE" w:rsidRDefault="000736FE" w:rsidP="002503E5">
      <w:pPr>
        <w:jc w:val="both"/>
        <w:rPr>
          <w:rFonts w:cs="Arial"/>
        </w:rPr>
      </w:pPr>
    </w:p>
    <w:p w14:paraId="47108E26" w14:textId="7C259744" w:rsidR="000736FE" w:rsidRDefault="000736FE" w:rsidP="002503E5">
      <w:pPr>
        <w:jc w:val="both"/>
        <w:rPr>
          <w:rFonts w:cs="Arial"/>
        </w:rPr>
      </w:pPr>
      <w:r>
        <w:rPr>
          <w:rFonts w:cs="Arial"/>
        </w:rPr>
        <w:t xml:space="preserve">Reception will run the </w:t>
      </w:r>
      <w:r w:rsidR="00856BF4">
        <w:rPr>
          <w:rFonts w:cs="Arial"/>
        </w:rPr>
        <w:t>check code</w:t>
      </w:r>
      <w:r>
        <w:rPr>
          <w:rFonts w:cs="Arial"/>
        </w:rPr>
        <w:t xml:space="preserve"> through the DVLA to check for any issues. The checking system can be found at ‘gov.co.uk’ (</w:t>
      </w:r>
      <w:hyperlink r:id="rId18" w:history="1">
        <w:r w:rsidRPr="009466BE">
          <w:rPr>
            <w:rStyle w:val="Hyperlink"/>
            <w:rFonts w:cs="Arial"/>
          </w:rPr>
          <w:t>https://www.gov.uk/check-driving-information</w:t>
        </w:r>
      </w:hyperlink>
      <w:r>
        <w:rPr>
          <w:rFonts w:cs="Arial"/>
        </w:rPr>
        <w:t>)</w:t>
      </w:r>
    </w:p>
    <w:p w14:paraId="12A6C209" w14:textId="5856CE37" w:rsidR="000736FE" w:rsidRDefault="000736FE" w:rsidP="002503E5">
      <w:pPr>
        <w:jc w:val="both"/>
        <w:rPr>
          <w:rFonts w:cs="Arial"/>
        </w:rPr>
      </w:pPr>
      <w:r>
        <w:rPr>
          <w:rFonts w:cs="Arial"/>
        </w:rPr>
        <w:t xml:space="preserve"> </w:t>
      </w:r>
    </w:p>
    <w:p w14:paraId="6729C7B5" w14:textId="11660A53" w:rsidR="004B3D4D" w:rsidRPr="00491C51" w:rsidRDefault="004B3D4D" w:rsidP="002503E5">
      <w:pPr>
        <w:jc w:val="both"/>
        <w:rPr>
          <w:rFonts w:cs="Arial"/>
        </w:rPr>
      </w:pPr>
      <w:r w:rsidRPr="00491C51">
        <w:rPr>
          <w:rFonts w:cs="Arial"/>
        </w:rPr>
        <w:t>Control measures should be used to reduce identified risk</w:t>
      </w:r>
      <w:r w:rsidR="00D429DB" w:rsidRPr="00491C51">
        <w:rPr>
          <w:rFonts w:cs="Arial"/>
        </w:rPr>
        <w:t>s</w:t>
      </w:r>
      <w:r w:rsidRPr="00491C51">
        <w:rPr>
          <w:rFonts w:cs="Arial"/>
        </w:rPr>
        <w:t xml:space="preserve">. When assessing risk, line managers must make a conscious evaluation, balancing </w:t>
      </w:r>
      <w:proofErr w:type="gramStart"/>
      <w:r w:rsidRPr="00491C51">
        <w:rPr>
          <w:rFonts w:cs="Arial"/>
        </w:rPr>
        <w:t>risk</w:t>
      </w:r>
      <w:proofErr w:type="gramEnd"/>
      <w:r w:rsidRPr="00491C51">
        <w:rPr>
          <w:rFonts w:cs="Arial"/>
        </w:rPr>
        <w:t xml:space="preserve"> and cost. The following control measures should be used as appropriate and in this order.</w:t>
      </w:r>
    </w:p>
    <w:p w14:paraId="48DF4D82" w14:textId="77777777" w:rsidR="004B3D4D" w:rsidRPr="00491C51" w:rsidRDefault="00D429DB" w:rsidP="002503E5">
      <w:pPr>
        <w:pStyle w:val="ListParagraph"/>
        <w:numPr>
          <w:ilvl w:val="0"/>
          <w:numId w:val="3"/>
        </w:numPr>
        <w:jc w:val="both"/>
        <w:rPr>
          <w:rFonts w:cs="Arial"/>
        </w:rPr>
      </w:pPr>
      <w:r w:rsidRPr="00491C51">
        <w:rPr>
          <w:rFonts w:cs="Arial"/>
        </w:rPr>
        <w:t xml:space="preserve">Discouraging non-vital journeys by promoting other communication methods </w:t>
      </w:r>
      <w:proofErr w:type="gramStart"/>
      <w:r w:rsidRPr="00491C51">
        <w:rPr>
          <w:rFonts w:cs="Arial"/>
        </w:rPr>
        <w:t>e.g.</w:t>
      </w:r>
      <w:proofErr w:type="gramEnd"/>
      <w:r w:rsidRPr="00491C51">
        <w:rPr>
          <w:rFonts w:cs="Arial"/>
        </w:rPr>
        <w:t xml:space="preserve"> conference call, telephone, email</w:t>
      </w:r>
    </w:p>
    <w:p w14:paraId="39AD5D80" w14:textId="77777777" w:rsidR="00D429DB" w:rsidRPr="00491C51" w:rsidRDefault="00D429DB" w:rsidP="00D429DB">
      <w:pPr>
        <w:pStyle w:val="ListParagraph"/>
        <w:numPr>
          <w:ilvl w:val="0"/>
          <w:numId w:val="3"/>
        </w:numPr>
        <w:jc w:val="both"/>
        <w:rPr>
          <w:rFonts w:cs="Arial"/>
        </w:rPr>
      </w:pPr>
      <w:r w:rsidRPr="00491C51">
        <w:rPr>
          <w:rFonts w:cs="Arial"/>
        </w:rPr>
        <w:t xml:space="preserve">Discouraging non-vital journeys when travel conditions are </w:t>
      </w:r>
      <w:proofErr w:type="gramStart"/>
      <w:r w:rsidRPr="00491C51">
        <w:rPr>
          <w:rFonts w:cs="Arial"/>
        </w:rPr>
        <w:t>bad</w:t>
      </w:r>
      <w:proofErr w:type="gramEnd"/>
    </w:p>
    <w:p w14:paraId="4AE8D935" w14:textId="77777777" w:rsidR="004B3D4D" w:rsidRPr="00491C51" w:rsidRDefault="004B3D4D" w:rsidP="002503E5">
      <w:pPr>
        <w:pStyle w:val="ListParagraph"/>
        <w:numPr>
          <w:ilvl w:val="0"/>
          <w:numId w:val="3"/>
        </w:numPr>
        <w:jc w:val="both"/>
        <w:rPr>
          <w:rFonts w:cs="Arial"/>
        </w:rPr>
      </w:pPr>
      <w:r w:rsidRPr="00491C51">
        <w:rPr>
          <w:rFonts w:cs="Arial"/>
        </w:rPr>
        <w:t xml:space="preserve">Reducing </w:t>
      </w:r>
      <w:r w:rsidR="00D429DB" w:rsidRPr="00491C51">
        <w:rPr>
          <w:rFonts w:cs="Arial"/>
        </w:rPr>
        <w:t>travel time</w:t>
      </w:r>
    </w:p>
    <w:p w14:paraId="61E19AB2" w14:textId="77777777" w:rsidR="004B3D4D" w:rsidRPr="00491C51" w:rsidRDefault="004B3D4D" w:rsidP="002503E5">
      <w:pPr>
        <w:pStyle w:val="ListParagraph"/>
        <w:numPr>
          <w:ilvl w:val="0"/>
          <w:numId w:val="3"/>
        </w:numPr>
        <w:jc w:val="both"/>
        <w:rPr>
          <w:rFonts w:cs="Arial"/>
        </w:rPr>
      </w:pPr>
      <w:r w:rsidRPr="00491C51">
        <w:rPr>
          <w:rFonts w:cs="Arial"/>
        </w:rPr>
        <w:t xml:space="preserve">Reducing </w:t>
      </w:r>
      <w:r w:rsidR="00D429DB" w:rsidRPr="00491C51">
        <w:rPr>
          <w:rFonts w:cs="Arial"/>
        </w:rPr>
        <w:t xml:space="preserve">travel </w:t>
      </w:r>
      <w:r w:rsidRPr="00491C51">
        <w:rPr>
          <w:rFonts w:cs="Arial"/>
        </w:rPr>
        <w:t>distances</w:t>
      </w:r>
    </w:p>
    <w:p w14:paraId="26F893B4" w14:textId="77777777" w:rsidR="004B3D4D" w:rsidRPr="00491C51" w:rsidRDefault="004B3D4D" w:rsidP="002503E5">
      <w:pPr>
        <w:pStyle w:val="ListParagraph"/>
        <w:numPr>
          <w:ilvl w:val="0"/>
          <w:numId w:val="3"/>
        </w:numPr>
        <w:jc w:val="both"/>
        <w:rPr>
          <w:rFonts w:cs="Arial"/>
        </w:rPr>
      </w:pPr>
      <w:r w:rsidRPr="00491C51">
        <w:rPr>
          <w:rFonts w:cs="Arial"/>
        </w:rPr>
        <w:t xml:space="preserve">Realistic scheduling </w:t>
      </w:r>
      <w:r w:rsidR="00D429DB" w:rsidRPr="00491C51">
        <w:rPr>
          <w:rFonts w:cs="Arial"/>
        </w:rPr>
        <w:t xml:space="preserve">of meetings to allow for appropriate journey times plus a </w:t>
      </w:r>
      <w:proofErr w:type="gramStart"/>
      <w:r w:rsidR="00D429DB" w:rsidRPr="00491C51">
        <w:rPr>
          <w:rFonts w:cs="Arial"/>
        </w:rPr>
        <w:t>contingency</w:t>
      </w:r>
      <w:proofErr w:type="gramEnd"/>
    </w:p>
    <w:p w14:paraId="29472F97" w14:textId="77777777" w:rsidR="004B3D4D" w:rsidRPr="00491C51" w:rsidRDefault="004B3D4D" w:rsidP="002503E5">
      <w:pPr>
        <w:pStyle w:val="ListParagraph"/>
        <w:numPr>
          <w:ilvl w:val="0"/>
          <w:numId w:val="3"/>
        </w:numPr>
        <w:jc w:val="both"/>
        <w:rPr>
          <w:rFonts w:cs="Arial"/>
        </w:rPr>
      </w:pPr>
      <w:r w:rsidRPr="00491C51">
        <w:rPr>
          <w:rFonts w:cs="Arial"/>
        </w:rPr>
        <w:t xml:space="preserve">Optimizing schedules to avoid repeat </w:t>
      </w:r>
      <w:r w:rsidR="00D429DB" w:rsidRPr="00491C51">
        <w:rPr>
          <w:rFonts w:cs="Arial"/>
        </w:rPr>
        <w:t>visits and</w:t>
      </w:r>
      <w:r w:rsidRPr="00491C51">
        <w:rPr>
          <w:rFonts w:cs="Arial"/>
        </w:rPr>
        <w:t xml:space="preserve"> unnecessary </w:t>
      </w:r>
      <w:proofErr w:type="gramStart"/>
      <w:r w:rsidR="00D429DB" w:rsidRPr="00491C51">
        <w:rPr>
          <w:rFonts w:cs="Arial"/>
        </w:rPr>
        <w:t>traveling</w:t>
      </w:r>
      <w:proofErr w:type="gramEnd"/>
    </w:p>
    <w:p w14:paraId="2AF98D79" w14:textId="77777777" w:rsidR="004B3D4D" w:rsidRPr="00491C51" w:rsidRDefault="004B3D4D" w:rsidP="002503E5">
      <w:pPr>
        <w:jc w:val="both"/>
        <w:rPr>
          <w:rFonts w:cs="Arial"/>
        </w:rPr>
      </w:pPr>
    </w:p>
    <w:p w14:paraId="42B517B9" w14:textId="77777777" w:rsidR="004B3D4D" w:rsidRPr="00491C51" w:rsidRDefault="004B3D4D" w:rsidP="004766C9">
      <w:pPr>
        <w:pStyle w:val="Heading4"/>
      </w:pPr>
      <w:r w:rsidRPr="00491C51">
        <w:t>Staff</w:t>
      </w:r>
      <w:r w:rsidR="00BC0916" w:rsidRPr="00491C51">
        <w:t xml:space="preserve"> and Volunteer Responsibilities</w:t>
      </w:r>
    </w:p>
    <w:p w14:paraId="385BF9F6" w14:textId="77777777" w:rsidR="00BC0916" w:rsidRPr="00491C51" w:rsidRDefault="00433B68" w:rsidP="002503E5">
      <w:pPr>
        <w:jc w:val="both"/>
        <w:rPr>
          <w:rFonts w:cs="Arial"/>
        </w:rPr>
      </w:pPr>
      <w:r w:rsidRPr="00491C51">
        <w:rPr>
          <w:rFonts w:cs="Arial"/>
        </w:rPr>
        <w:t>Before driving a GWT vehicle s</w:t>
      </w:r>
      <w:r w:rsidR="00BC0916" w:rsidRPr="00491C51">
        <w:rPr>
          <w:rFonts w:cs="Arial"/>
        </w:rPr>
        <w:t xml:space="preserve">taff </w:t>
      </w:r>
      <w:r w:rsidR="00DC2D33" w:rsidRPr="00491C51">
        <w:rPr>
          <w:rFonts w:cs="Arial"/>
        </w:rPr>
        <w:t>m</w:t>
      </w:r>
      <w:r w:rsidR="00BC0916" w:rsidRPr="00491C51">
        <w:rPr>
          <w:rFonts w:cs="Arial"/>
        </w:rPr>
        <w:t>ust:</w:t>
      </w:r>
    </w:p>
    <w:p w14:paraId="497114E9" w14:textId="77777777" w:rsidR="00433B68" w:rsidRPr="00491C51" w:rsidRDefault="00433B68" w:rsidP="002503E5">
      <w:pPr>
        <w:pStyle w:val="ListParagraph"/>
        <w:numPr>
          <w:ilvl w:val="0"/>
          <w:numId w:val="4"/>
        </w:numPr>
        <w:jc w:val="both"/>
        <w:rPr>
          <w:rFonts w:cs="Arial"/>
        </w:rPr>
      </w:pPr>
      <w:r w:rsidRPr="00491C51">
        <w:rPr>
          <w:rFonts w:cs="Arial"/>
        </w:rPr>
        <w:t xml:space="preserve">Hold the correct </w:t>
      </w:r>
      <w:r w:rsidR="00DC2D33" w:rsidRPr="00491C51">
        <w:rPr>
          <w:rFonts w:cs="Arial"/>
        </w:rPr>
        <w:t xml:space="preserve">driving </w:t>
      </w:r>
      <w:r w:rsidRPr="00491C51">
        <w:rPr>
          <w:rFonts w:cs="Arial"/>
        </w:rPr>
        <w:t>licence and insurance for the vehicle to be driven (see minibus section below)</w:t>
      </w:r>
      <w:r w:rsidR="00DC2D33" w:rsidRPr="00491C51">
        <w:rPr>
          <w:rFonts w:cs="Arial"/>
        </w:rPr>
        <w:t>.</w:t>
      </w:r>
    </w:p>
    <w:p w14:paraId="123C1214" w14:textId="77777777" w:rsidR="00F5683E" w:rsidRPr="00491C51" w:rsidRDefault="00F5683E" w:rsidP="002503E5">
      <w:pPr>
        <w:pStyle w:val="ListParagraph"/>
        <w:numPr>
          <w:ilvl w:val="0"/>
          <w:numId w:val="4"/>
        </w:numPr>
        <w:jc w:val="both"/>
        <w:rPr>
          <w:rFonts w:cs="Arial"/>
        </w:rPr>
      </w:pPr>
      <w:r w:rsidRPr="00491C51">
        <w:rPr>
          <w:rFonts w:cs="Arial"/>
        </w:rPr>
        <w:t xml:space="preserve">Disclose any medical conditions that may impact their ability to travel on business. </w:t>
      </w:r>
    </w:p>
    <w:p w14:paraId="258E3E2B" w14:textId="35BECCBF" w:rsidR="00F5683E" w:rsidRPr="00491C51" w:rsidRDefault="00F5683E" w:rsidP="00F5683E">
      <w:pPr>
        <w:pStyle w:val="ListParagraph"/>
        <w:numPr>
          <w:ilvl w:val="0"/>
          <w:numId w:val="4"/>
        </w:numPr>
        <w:jc w:val="both"/>
        <w:rPr>
          <w:rFonts w:cs="Arial"/>
        </w:rPr>
      </w:pPr>
      <w:r w:rsidRPr="00491C51">
        <w:rPr>
          <w:rFonts w:cs="Arial"/>
        </w:rPr>
        <w:t>Provide a copy of their driving licence to the</w:t>
      </w:r>
      <w:r w:rsidR="00856BF4">
        <w:rPr>
          <w:rFonts w:cs="Arial"/>
        </w:rPr>
        <w:t xml:space="preserve">ir line manager to pass to </w:t>
      </w:r>
      <w:r w:rsidRPr="00491C51">
        <w:rPr>
          <w:rFonts w:cs="Arial"/>
        </w:rPr>
        <w:t xml:space="preserve">reception team at RWH. </w:t>
      </w:r>
    </w:p>
    <w:p w14:paraId="5CF3B43D" w14:textId="683E872C" w:rsidR="00DC2D33" w:rsidRPr="00491C51" w:rsidRDefault="00DC2D33" w:rsidP="00DC2D33">
      <w:pPr>
        <w:pStyle w:val="ListParagraph"/>
        <w:numPr>
          <w:ilvl w:val="0"/>
          <w:numId w:val="4"/>
        </w:numPr>
        <w:jc w:val="both"/>
        <w:rPr>
          <w:rFonts w:cs="Arial"/>
        </w:rPr>
      </w:pPr>
      <w:r w:rsidRPr="00491C51">
        <w:rPr>
          <w:rFonts w:cs="Arial"/>
        </w:rPr>
        <w:t xml:space="preserve">Provide a </w:t>
      </w:r>
      <w:r w:rsidR="00856BF4">
        <w:rPr>
          <w:rFonts w:cs="Arial"/>
        </w:rPr>
        <w:t>check code</w:t>
      </w:r>
      <w:r w:rsidRPr="00491C51">
        <w:rPr>
          <w:rFonts w:cs="Arial"/>
        </w:rPr>
        <w:t xml:space="preserve"> </w:t>
      </w:r>
      <w:r w:rsidR="00361324">
        <w:rPr>
          <w:rFonts w:cs="Arial"/>
        </w:rPr>
        <w:t xml:space="preserve">as a part of staff induction (and if there are any changes) </w:t>
      </w:r>
      <w:r w:rsidRPr="00491C51">
        <w:rPr>
          <w:rFonts w:cs="Arial"/>
        </w:rPr>
        <w:t>acquired from the DVLA website, enabling driver categories and endorsements to be checked prior to being given authorization to drive a GWT vehicle.</w:t>
      </w:r>
    </w:p>
    <w:p w14:paraId="0C565FFB" w14:textId="77777777" w:rsidR="00DC2D33" w:rsidRPr="00491C51" w:rsidRDefault="00DC2D33" w:rsidP="00DC2D33">
      <w:pPr>
        <w:pStyle w:val="ListParagraph"/>
        <w:numPr>
          <w:ilvl w:val="0"/>
          <w:numId w:val="4"/>
        </w:numPr>
        <w:jc w:val="both"/>
        <w:rPr>
          <w:rFonts w:cs="Arial"/>
        </w:rPr>
      </w:pPr>
      <w:r w:rsidRPr="00491C51">
        <w:rPr>
          <w:rFonts w:cs="Arial"/>
        </w:rPr>
        <w:t>Work with their line manager and the reception at RWH to ensure that routine servicing is carried out at the correct time</w:t>
      </w:r>
      <w:r w:rsidR="00FC5775">
        <w:rPr>
          <w:rFonts w:cs="Arial"/>
        </w:rPr>
        <w:t xml:space="preserve"> </w:t>
      </w:r>
      <w:r w:rsidRPr="00491C51">
        <w:rPr>
          <w:rFonts w:cs="Arial"/>
        </w:rPr>
        <w:t>(services and MOTs will be separated by 6 months).</w:t>
      </w:r>
    </w:p>
    <w:p w14:paraId="68ACCF29" w14:textId="77777777" w:rsidR="004B3D4D" w:rsidRPr="00491C51" w:rsidRDefault="00BC0916" w:rsidP="002503E5">
      <w:pPr>
        <w:pStyle w:val="ListParagraph"/>
        <w:numPr>
          <w:ilvl w:val="0"/>
          <w:numId w:val="4"/>
        </w:numPr>
        <w:jc w:val="both"/>
        <w:rPr>
          <w:rFonts w:cs="Arial"/>
        </w:rPr>
      </w:pPr>
      <w:r w:rsidRPr="00491C51">
        <w:rPr>
          <w:rFonts w:cs="Arial"/>
        </w:rPr>
        <w:t>Check</w:t>
      </w:r>
      <w:r w:rsidR="004B3D4D" w:rsidRPr="00491C51">
        <w:rPr>
          <w:rFonts w:cs="Arial"/>
        </w:rPr>
        <w:t xml:space="preserve"> that the vehicle </w:t>
      </w:r>
      <w:r w:rsidR="001019F7" w:rsidRPr="00491C51">
        <w:rPr>
          <w:rFonts w:cs="Arial"/>
        </w:rPr>
        <w:t>being driven</w:t>
      </w:r>
      <w:r w:rsidR="004B3D4D" w:rsidRPr="00491C51">
        <w:rPr>
          <w:rFonts w:cs="Arial"/>
        </w:rPr>
        <w:t xml:space="preserve"> is roadworthy at the time the vehicle </w:t>
      </w:r>
      <w:r w:rsidR="001019F7" w:rsidRPr="00491C51">
        <w:rPr>
          <w:rFonts w:cs="Arial"/>
        </w:rPr>
        <w:t>is driven</w:t>
      </w:r>
      <w:r w:rsidR="00DC2D33" w:rsidRPr="00491C51">
        <w:rPr>
          <w:rFonts w:cs="Arial"/>
        </w:rPr>
        <w:t>.</w:t>
      </w:r>
    </w:p>
    <w:p w14:paraId="489453D3" w14:textId="3E6250B8" w:rsidR="004B3D4D" w:rsidRPr="00491C51" w:rsidRDefault="004B3D4D" w:rsidP="002503E5">
      <w:pPr>
        <w:pStyle w:val="ListParagraph"/>
        <w:numPr>
          <w:ilvl w:val="0"/>
          <w:numId w:val="4"/>
        </w:numPr>
        <w:jc w:val="both"/>
        <w:rPr>
          <w:rFonts w:cs="Arial"/>
        </w:rPr>
      </w:pPr>
      <w:r w:rsidRPr="00491C51">
        <w:rPr>
          <w:rFonts w:cs="Arial"/>
        </w:rPr>
        <w:t xml:space="preserve">Inform </w:t>
      </w:r>
      <w:r w:rsidR="00DC2D33" w:rsidRPr="00491C51">
        <w:rPr>
          <w:rFonts w:cs="Arial"/>
        </w:rPr>
        <w:t xml:space="preserve">their </w:t>
      </w:r>
      <w:r w:rsidR="001019F7" w:rsidRPr="00491C51">
        <w:rPr>
          <w:rFonts w:cs="Arial"/>
        </w:rPr>
        <w:t>line manager</w:t>
      </w:r>
      <w:r w:rsidRPr="00491C51">
        <w:rPr>
          <w:rFonts w:cs="Arial"/>
        </w:rPr>
        <w:t xml:space="preserve"> o</w:t>
      </w:r>
      <w:r w:rsidR="00DC2D33" w:rsidRPr="00491C51">
        <w:rPr>
          <w:rFonts w:cs="Arial"/>
        </w:rPr>
        <w:t>f any problems with the vehicle</w:t>
      </w:r>
      <w:r w:rsidRPr="00491C51">
        <w:rPr>
          <w:rFonts w:cs="Arial"/>
        </w:rPr>
        <w:t xml:space="preserve">, </w:t>
      </w:r>
      <w:r w:rsidR="00361324">
        <w:rPr>
          <w:rFonts w:cs="Arial"/>
        </w:rPr>
        <w:t>a</w:t>
      </w:r>
      <w:r w:rsidRPr="00491C51">
        <w:rPr>
          <w:rFonts w:cs="Arial"/>
        </w:rPr>
        <w:t xml:space="preserve">ny faults </w:t>
      </w:r>
      <w:r w:rsidR="001019F7" w:rsidRPr="00491C51">
        <w:rPr>
          <w:rFonts w:cs="Arial"/>
        </w:rPr>
        <w:t>must</w:t>
      </w:r>
      <w:r w:rsidRPr="00491C51">
        <w:rPr>
          <w:rFonts w:cs="Arial"/>
        </w:rPr>
        <w:t xml:space="preserve"> be logged with </w:t>
      </w:r>
      <w:r w:rsidR="00DC2D33" w:rsidRPr="00491C51">
        <w:rPr>
          <w:rFonts w:cs="Arial"/>
        </w:rPr>
        <w:t xml:space="preserve">their </w:t>
      </w:r>
      <w:r w:rsidR="001019F7" w:rsidRPr="00491C51">
        <w:rPr>
          <w:rFonts w:cs="Arial"/>
        </w:rPr>
        <w:t xml:space="preserve">line manager and </w:t>
      </w:r>
      <w:r w:rsidR="00DC2D33" w:rsidRPr="00491C51">
        <w:rPr>
          <w:rFonts w:cs="Arial"/>
        </w:rPr>
        <w:t xml:space="preserve">the </w:t>
      </w:r>
      <w:r w:rsidR="001019F7" w:rsidRPr="00491C51">
        <w:rPr>
          <w:rFonts w:cs="Arial"/>
        </w:rPr>
        <w:t xml:space="preserve">reception </w:t>
      </w:r>
      <w:r w:rsidR="00DC2D33" w:rsidRPr="00491C51">
        <w:rPr>
          <w:rFonts w:cs="Arial"/>
        </w:rPr>
        <w:t xml:space="preserve">team </w:t>
      </w:r>
      <w:r w:rsidR="001019F7" w:rsidRPr="00491C51">
        <w:rPr>
          <w:rFonts w:cs="Arial"/>
        </w:rPr>
        <w:t xml:space="preserve">at </w:t>
      </w:r>
      <w:proofErr w:type="spellStart"/>
      <w:r w:rsidR="001019F7" w:rsidRPr="00491C51">
        <w:rPr>
          <w:rFonts w:cs="Arial"/>
        </w:rPr>
        <w:t>Robinswood</w:t>
      </w:r>
      <w:proofErr w:type="spellEnd"/>
      <w:r w:rsidR="001019F7" w:rsidRPr="00491C51">
        <w:rPr>
          <w:rFonts w:cs="Arial"/>
        </w:rPr>
        <w:t xml:space="preserve"> Hill </w:t>
      </w:r>
      <w:r w:rsidR="00DC2D33" w:rsidRPr="00491C51">
        <w:rPr>
          <w:rFonts w:cs="Arial"/>
        </w:rPr>
        <w:t xml:space="preserve">(RWH) </w:t>
      </w:r>
      <w:r w:rsidR="001019F7" w:rsidRPr="00491C51">
        <w:rPr>
          <w:rFonts w:cs="Arial"/>
        </w:rPr>
        <w:t>immediately</w:t>
      </w:r>
      <w:r w:rsidR="00DC2D33" w:rsidRPr="00491C51">
        <w:rPr>
          <w:rFonts w:cs="Arial"/>
        </w:rPr>
        <w:t>.</w:t>
      </w:r>
    </w:p>
    <w:p w14:paraId="7D60B01F" w14:textId="50E61881" w:rsidR="007D18C3" w:rsidRPr="00491C51" w:rsidRDefault="00DC2D33" w:rsidP="002503E5">
      <w:pPr>
        <w:pStyle w:val="ListParagraph"/>
        <w:numPr>
          <w:ilvl w:val="0"/>
          <w:numId w:val="4"/>
        </w:numPr>
        <w:jc w:val="both"/>
        <w:rPr>
          <w:rFonts w:cs="Arial"/>
        </w:rPr>
      </w:pPr>
      <w:r w:rsidRPr="00491C51">
        <w:rPr>
          <w:rFonts w:cs="Arial"/>
        </w:rPr>
        <w:t>Ensure that a</w:t>
      </w:r>
      <w:r w:rsidR="007D18C3" w:rsidRPr="00491C51">
        <w:rPr>
          <w:rFonts w:cs="Arial"/>
        </w:rPr>
        <w:t xml:space="preserve">ny MOT advisories are discussed with </w:t>
      </w:r>
      <w:r w:rsidRPr="00491C51">
        <w:rPr>
          <w:rFonts w:cs="Arial"/>
        </w:rPr>
        <w:t xml:space="preserve">their </w:t>
      </w:r>
      <w:r w:rsidR="007D18C3" w:rsidRPr="00491C51">
        <w:rPr>
          <w:rFonts w:cs="Arial"/>
        </w:rPr>
        <w:t xml:space="preserve">line manager and </w:t>
      </w:r>
      <w:r w:rsidRPr="00491C51">
        <w:rPr>
          <w:rFonts w:cs="Arial"/>
        </w:rPr>
        <w:t xml:space="preserve">the </w:t>
      </w:r>
      <w:r w:rsidR="007D18C3" w:rsidRPr="00491C51">
        <w:rPr>
          <w:rFonts w:cs="Arial"/>
        </w:rPr>
        <w:t xml:space="preserve">reception </w:t>
      </w:r>
      <w:r w:rsidRPr="00491C51">
        <w:rPr>
          <w:rFonts w:cs="Arial"/>
        </w:rPr>
        <w:t>team</w:t>
      </w:r>
      <w:r w:rsidR="00361324">
        <w:rPr>
          <w:rFonts w:cs="Arial"/>
        </w:rPr>
        <w:t xml:space="preserve"> member responsible for vehicles (currently the Conservation centre manager) </w:t>
      </w:r>
      <w:r w:rsidR="007D18C3" w:rsidRPr="00491C51">
        <w:rPr>
          <w:rFonts w:cs="Arial"/>
        </w:rPr>
        <w:t xml:space="preserve">at </w:t>
      </w:r>
      <w:r w:rsidRPr="00491C51">
        <w:rPr>
          <w:rFonts w:cs="Arial"/>
        </w:rPr>
        <w:t>RWH immediately and agree actions with appropriate timescales to address these issues.</w:t>
      </w:r>
    </w:p>
    <w:p w14:paraId="015199BD" w14:textId="77777777" w:rsidR="004B3D4D" w:rsidRPr="00491C51" w:rsidRDefault="004B3D4D" w:rsidP="002503E5">
      <w:pPr>
        <w:pStyle w:val="ListParagraph"/>
        <w:numPr>
          <w:ilvl w:val="0"/>
          <w:numId w:val="4"/>
        </w:numPr>
        <w:jc w:val="both"/>
        <w:rPr>
          <w:rFonts w:cs="Arial"/>
        </w:rPr>
      </w:pPr>
      <w:r w:rsidRPr="00491C51">
        <w:rPr>
          <w:rFonts w:cs="Arial"/>
        </w:rPr>
        <w:t>Ensure that the vehicle is left in a clean and tidy state</w:t>
      </w:r>
      <w:r w:rsidR="00F5683E" w:rsidRPr="00491C51">
        <w:rPr>
          <w:rFonts w:cs="Arial"/>
        </w:rPr>
        <w:t>.</w:t>
      </w:r>
    </w:p>
    <w:p w14:paraId="3283A088" w14:textId="77777777" w:rsidR="004B3D4D" w:rsidRPr="00491C51" w:rsidRDefault="001019F7" w:rsidP="002503E5">
      <w:pPr>
        <w:pStyle w:val="ListParagraph"/>
        <w:numPr>
          <w:ilvl w:val="0"/>
          <w:numId w:val="4"/>
        </w:numPr>
        <w:jc w:val="both"/>
        <w:rPr>
          <w:rFonts w:cs="Arial"/>
        </w:rPr>
      </w:pPr>
      <w:r w:rsidRPr="00491C51">
        <w:rPr>
          <w:rFonts w:cs="Arial"/>
        </w:rPr>
        <w:t>Ensure</w:t>
      </w:r>
      <w:r w:rsidR="00F5683E" w:rsidRPr="00491C51">
        <w:rPr>
          <w:rFonts w:cs="Arial"/>
        </w:rPr>
        <w:t xml:space="preserve"> that their </w:t>
      </w:r>
      <w:r w:rsidRPr="00491C51">
        <w:rPr>
          <w:rFonts w:cs="Arial"/>
        </w:rPr>
        <w:t xml:space="preserve">line manager and </w:t>
      </w:r>
      <w:r w:rsidR="00F5683E" w:rsidRPr="00491C51">
        <w:rPr>
          <w:rFonts w:cs="Arial"/>
        </w:rPr>
        <w:t xml:space="preserve">the </w:t>
      </w:r>
      <w:r w:rsidRPr="00491C51">
        <w:rPr>
          <w:rFonts w:cs="Arial"/>
        </w:rPr>
        <w:t xml:space="preserve">reception </w:t>
      </w:r>
      <w:r w:rsidR="00F5683E" w:rsidRPr="00491C51">
        <w:rPr>
          <w:rFonts w:cs="Arial"/>
        </w:rPr>
        <w:t>team at RWH</w:t>
      </w:r>
      <w:r w:rsidRPr="00491C51">
        <w:rPr>
          <w:rFonts w:cs="Arial"/>
        </w:rPr>
        <w:t xml:space="preserve"> </w:t>
      </w:r>
      <w:r w:rsidR="004B3D4D" w:rsidRPr="00491C51">
        <w:rPr>
          <w:rFonts w:cs="Arial"/>
        </w:rPr>
        <w:t>is made aware of any changes to licence, including endorsements.</w:t>
      </w:r>
    </w:p>
    <w:p w14:paraId="7EB25613" w14:textId="77777777" w:rsidR="00433B68" w:rsidRPr="00491C51" w:rsidRDefault="00433B68" w:rsidP="002503E5">
      <w:pPr>
        <w:jc w:val="both"/>
        <w:rPr>
          <w:rFonts w:cs="Arial"/>
        </w:rPr>
      </w:pPr>
    </w:p>
    <w:p w14:paraId="1A9D05FC" w14:textId="77777777" w:rsidR="00433B68" w:rsidRPr="00491C51" w:rsidRDefault="00433B68" w:rsidP="002503E5">
      <w:pPr>
        <w:jc w:val="both"/>
        <w:rPr>
          <w:rFonts w:cs="Arial"/>
        </w:rPr>
      </w:pPr>
      <w:r w:rsidRPr="00491C51">
        <w:rPr>
          <w:rFonts w:cs="Arial"/>
        </w:rPr>
        <w:t>Before driving a GWT vehicle staff must not:</w:t>
      </w:r>
    </w:p>
    <w:p w14:paraId="14FB6626" w14:textId="77777777" w:rsidR="00BC0916" w:rsidRDefault="00433B68" w:rsidP="002503E5">
      <w:pPr>
        <w:pStyle w:val="ListParagraph"/>
        <w:numPr>
          <w:ilvl w:val="0"/>
          <w:numId w:val="5"/>
        </w:numPr>
        <w:jc w:val="both"/>
        <w:rPr>
          <w:rFonts w:cs="Arial"/>
        </w:rPr>
      </w:pPr>
      <w:r w:rsidRPr="00491C51">
        <w:rPr>
          <w:rFonts w:cs="Arial"/>
        </w:rPr>
        <w:t>Take a vehicle on the road, or continue to drive it, if they think it is mechanically unsound or does not comply with legal requirements.</w:t>
      </w:r>
    </w:p>
    <w:p w14:paraId="0B8A6BDE" w14:textId="77777777" w:rsidR="00FC5775" w:rsidRDefault="00FC5775" w:rsidP="00FC5775">
      <w:pPr>
        <w:jc w:val="both"/>
        <w:rPr>
          <w:rFonts w:cs="Arial"/>
        </w:rPr>
      </w:pPr>
    </w:p>
    <w:p w14:paraId="5858CFA1" w14:textId="77777777" w:rsidR="00FC5775" w:rsidRDefault="00FC5775" w:rsidP="00FC5775">
      <w:pPr>
        <w:jc w:val="both"/>
        <w:rPr>
          <w:rFonts w:cs="Arial"/>
        </w:rPr>
      </w:pPr>
      <w:r>
        <w:rPr>
          <w:rFonts w:cs="Arial"/>
        </w:rPr>
        <w:t>Before driving a personal vehicle for business use:</w:t>
      </w:r>
    </w:p>
    <w:p w14:paraId="6222453A" w14:textId="77777777" w:rsidR="00FC5775" w:rsidRDefault="00FC5775" w:rsidP="00FC5775">
      <w:pPr>
        <w:pStyle w:val="ListParagraph"/>
        <w:numPr>
          <w:ilvl w:val="0"/>
          <w:numId w:val="4"/>
        </w:numPr>
        <w:jc w:val="both"/>
        <w:rPr>
          <w:rFonts w:cs="Arial"/>
        </w:rPr>
      </w:pPr>
      <w:r w:rsidRPr="00491C51">
        <w:rPr>
          <w:rFonts w:cs="Arial"/>
        </w:rPr>
        <w:lastRenderedPageBreak/>
        <w:t>Provide a copy of their insurance documentation to the reception team at RWH demonstrating that they can use their personal vehicle for business use.</w:t>
      </w:r>
    </w:p>
    <w:p w14:paraId="57C6B7EE" w14:textId="77777777" w:rsidR="00FC5775" w:rsidRDefault="00FC5775" w:rsidP="00FC5775">
      <w:pPr>
        <w:pStyle w:val="ListParagraph"/>
        <w:numPr>
          <w:ilvl w:val="0"/>
          <w:numId w:val="4"/>
        </w:numPr>
        <w:jc w:val="both"/>
        <w:rPr>
          <w:rFonts w:cs="Arial"/>
        </w:rPr>
      </w:pPr>
      <w:r w:rsidRPr="00491C51">
        <w:rPr>
          <w:rFonts w:cs="Arial"/>
        </w:rPr>
        <w:t xml:space="preserve">Provide a copy of their driving licence to the reception team at RWH. </w:t>
      </w:r>
    </w:p>
    <w:p w14:paraId="7D8B1AF2" w14:textId="77777777" w:rsidR="00FC5775" w:rsidRPr="00491C51" w:rsidRDefault="00FC5775" w:rsidP="00FC5775">
      <w:pPr>
        <w:pStyle w:val="ListParagraph"/>
        <w:numPr>
          <w:ilvl w:val="0"/>
          <w:numId w:val="4"/>
        </w:numPr>
        <w:jc w:val="both"/>
        <w:rPr>
          <w:rFonts w:cs="Arial"/>
        </w:rPr>
      </w:pPr>
      <w:r>
        <w:rPr>
          <w:rFonts w:cs="Arial"/>
        </w:rPr>
        <w:t xml:space="preserve">Ensure the vehicle is regularly serviced, has a valid </w:t>
      </w:r>
      <w:proofErr w:type="gramStart"/>
      <w:r>
        <w:rPr>
          <w:rFonts w:cs="Arial"/>
        </w:rPr>
        <w:t>MOT</w:t>
      </w:r>
      <w:proofErr w:type="gramEnd"/>
      <w:r>
        <w:rPr>
          <w:rFonts w:cs="Arial"/>
        </w:rPr>
        <w:t xml:space="preserve"> and is taxed. </w:t>
      </w:r>
    </w:p>
    <w:p w14:paraId="5C95AEEC" w14:textId="77777777" w:rsidR="00FC5775" w:rsidRPr="00491C51" w:rsidRDefault="00FC5775" w:rsidP="00FC5775">
      <w:pPr>
        <w:pStyle w:val="ListParagraph"/>
        <w:numPr>
          <w:ilvl w:val="0"/>
          <w:numId w:val="4"/>
        </w:numPr>
        <w:jc w:val="both"/>
        <w:rPr>
          <w:rFonts w:cs="Arial"/>
        </w:rPr>
      </w:pPr>
      <w:r w:rsidRPr="00491C51">
        <w:rPr>
          <w:rFonts w:cs="Arial"/>
        </w:rPr>
        <w:t>Check that the vehicle being driven is roadworthy at the time the vehicle is driven.</w:t>
      </w:r>
    </w:p>
    <w:p w14:paraId="75647B0F" w14:textId="77777777" w:rsidR="00FC5775" w:rsidRPr="00FC5775" w:rsidRDefault="00FC5775" w:rsidP="00FC5775">
      <w:pPr>
        <w:pStyle w:val="ListParagraph"/>
        <w:numPr>
          <w:ilvl w:val="0"/>
          <w:numId w:val="4"/>
        </w:numPr>
        <w:jc w:val="both"/>
        <w:rPr>
          <w:rFonts w:cs="Arial"/>
        </w:rPr>
      </w:pPr>
      <w:r w:rsidRPr="00491C51">
        <w:rPr>
          <w:rFonts w:cs="Arial"/>
        </w:rPr>
        <w:t>Ensure that their line manager and the reception team at RWH is made aware of any changes to licence, including endorsements.</w:t>
      </w:r>
    </w:p>
    <w:p w14:paraId="2AD1DACC" w14:textId="77777777" w:rsidR="00FC5775" w:rsidRPr="00FC5775" w:rsidRDefault="00FC5775" w:rsidP="00FC5775">
      <w:pPr>
        <w:jc w:val="both"/>
        <w:rPr>
          <w:rFonts w:cs="Arial"/>
        </w:rPr>
      </w:pPr>
    </w:p>
    <w:p w14:paraId="28EC2AE9" w14:textId="77777777" w:rsidR="00BC0916" w:rsidRPr="00491C51" w:rsidRDefault="00BC0916" w:rsidP="00052672">
      <w:pPr>
        <w:pStyle w:val="Heading1"/>
      </w:pPr>
      <w:bookmarkStart w:id="4" w:name="_Toc78384538"/>
      <w:r w:rsidRPr="00491C51">
        <w:t>Procedures</w:t>
      </w:r>
      <w:bookmarkEnd w:id="4"/>
    </w:p>
    <w:p w14:paraId="073705AA" w14:textId="77777777" w:rsidR="00BC0916" w:rsidRPr="00491C51" w:rsidRDefault="00BC0916" w:rsidP="002503E5">
      <w:pPr>
        <w:jc w:val="both"/>
        <w:rPr>
          <w:rFonts w:cs="Arial"/>
        </w:rPr>
      </w:pPr>
    </w:p>
    <w:p w14:paraId="64E0F624" w14:textId="77777777" w:rsidR="00BC0916" w:rsidRPr="00491C51" w:rsidRDefault="00BC0916" w:rsidP="004766C9">
      <w:pPr>
        <w:pStyle w:val="Heading4"/>
      </w:pPr>
      <w:r w:rsidRPr="00491C51">
        <w:t>Driver legal responsibilities</w:t>
      </w:r>
    </w:p>
    <w:p w14:paraId="254FA370" w14:textId="77777777" w:rsidR="00433B68" w:rsidRPr="00491C51" w:rsidRDefault="00433B68" w:rsidP="002503E5">
      <w:pPr>
        <w:jc w:val="both"/>
        <w:rPr>
          <w:rFonts w:cs="Arial"/>
        </w:rPr>
      </w:pPr>
      <w:r w:rsidRPr="00491C51">
        <w:rPr>
          <w:rFonts w:cs="Arial"/>
        </w:rPr>
        <w:t>Before driving a GWT vehicle</w:t>
      </w:r>
      <w:r w:rsidR="00E61B60">
        <w:rPr>
          <w:rFonts w:cs="Arial"/>
        </w:rPr>
        <w:t xml:space="preserve"> or private vehicle</w:t>
      </w:r>
      <w:r w:rsidRPr="00491C51">
        <w:rPr>
          <w:rFonts w:cs="Arial"/>
        </w:rPr>
        <w:t xml:space="preserve">, staff </w:t>
      </w:r>
      <w:r w:rsidR="00F5683E" w:rsidRPr="00491C51">
        <w:rPr>
          <w:rFonts w:cs="Arial"/>
        </w:rPr>
        <w:t xml:space="preserve">and volunteers </w:t>
      </w:r>
      <w:r w:rsidRPr="00491C51">
        <w:rPr>
          <w:rFonts w:cs="Arial"/>
        </w:rPr>
        <w:t>must check:</w:t>
      </w:r>
    </w:p>
    <w:p w14:paraId="7B3DC9CA" w14:textId="77777777" w:rsidR="00BC0916" w:rsidRPr="00491C51" w:rsidRDefault="00433B68" w:rsidP="002503E5">
      <w:pPr>
        <w:pStyle w:val="ListParagraph"/>
        <w:numPr>
          <w:ilvl w:val="0"/>
          <w:numId w:val="6"/>
        </w:numPr>
        <w:jc w:val="both"/>
        <w:rPr>
          <w:rFonts w:cs="Arial"/>
        </w:rPr>
      </w:pPr>
      <w:r w:rsidRPr="00491C51">
        <w:rPr>
          <w:rFonts w:cs="Arial"/>
        </w:rPr>
        <w:t>Side and headlights (including full beam) are clean and working correctly</w:t>
      </w:r>
      <w:r w:rsidR="00F5683E" w:rsidRPr="00491C51">
        <w:rPr>
          <w:rFonts w:cs="Arial"/>
        </w:rPr>
        <w:t>.</w:t>
      </w:r>
    </w:p>
    <w:p w14:paraId="0C733CE0" w14:textId="77777777" w:rsidR="00BC0916" w:rsidRPr="00491C51" w:rsidRDefault="00433B68" w:rsidP="002503E5">
      <w:pPr>
        <w:pStyle w:val="ListParagraph"/>
        <w:numPr>
          <w:ilvl w:val="0"/>
          <w:numId w:val="6"/>
        </w:numPr>
        <w:jc w:val="both"/>
        <w:rPr>
          <w:rFonts w:cs="Arial"/>
        </w:rPr>
      </w:pPr>
      <w:r w:rsidRPr="00491C51">
        <w:rPr>
          <w:rFonts w:cs="Arial"/>
        </w:rPr>
        <w:t>Direction indicators are clean and working</w:t>
      </w:r>
      <w:r w:rsidR="00F5683E" w:rsidRPr="00491C51">
        <w:rPr>
          <w:rFonts w:cs="Arial"/>
        </w:rPr>
        <w:t>.</w:t>
      </w:r>
    </w:p>
    <w:p w14:paraId="3BF325D5" w14:textId="77777777" w:rsidR="00BC0916" w:rsidRPr="00491C51" w:rsidRDefault="00433B68" w:rsidP="002503E5">
      <w:pPr>
        <w:pStyle w:val="ListParagraph"/>
        <w:numPr>
          <w:ilvl w:val="0"/>
          <w:numId w:val="6"/>
        </w:numPr>
        <w:jc w:val="both"/>
        <w:rPr>
          <w:rFonts w:cs="Arial"/>
        </w:rPr>
      </w:pPr>
      <w:r w:rsidRPr="00491C51">
        <w:rPr>
          <w:rFonts w:cs="Arial"/>
        </w:rPr>
        <w:t xml:space="preserve">Windscreen wipers and washers </w:t>
      </w:r>
      <w:r w:rsidR="00BC0916" w:rsidRPr="00491C51">
        <w:rPr>
          <w:rFonts w:cs="Arial"/>
        </w:rPr>
        <w:t>are working</w:t>
      </w:r>
      <w:r w:rsidR="00F5683E" w:rsidRPr="00491C51">
        <w:rPr>
          <w:rFonts w:cs="Arial"/>
        </w:rPr>
        <w:t>.</w:t>
      </w:r>
    </w:p>
    <w:p w14:paraId="79FF28A7" w14:textId="77777777" w:rsidR="00BC0916" w:rsidRPr="00491C51" w:rsidRDefault="00433B68" w:rsidP="002503E5">
      <w:pPr>
        <w:pStyle w:val="ListParagraph"/>
        <w:numPr>
          <w:ilvl w:val="0"/>
          <w:numId w:val="6"/>
        </w:numPr>
        <w:jc w:val="both"/>
        <w:rPr>
          <w:rFonts w:cs="Arial"/>
        </w:rPr>
      </w:pPr>
      <w:r w:rsidRPr="00491C51">
        <w:rPr>
          <w:rFonts w:cs="Arial"/>
        </w:rPr>
        <w:t xml:space="preserve">Tyres </w:t>
      </w:r>
      <w:proofErr w:type="gramStart"/>
      <w:r w:rsidRPr="00491C51">
        <w:rPr>
          <w:rFonts w:cs="Arial"/>
        </w:rPr>
        <w:t>are</w:t>
      </w:r>
      <w:proofErr w:type="gramEnd"/>
      <w:r w:rsidRPr="00491C51">
        <w:rPr>
          <w:rFonts w:cs="Arial"/>
        </w:rPr>
        <w:t xml:space="preserve"> inflated to the correct pressure and the tread patterns and depths meet current legal requirements</w:t>
      </w:r>
      <w:r w:rsidR="00F5683E" w:rsidRPr="00491C51">
        <w:rPr>
          <w:rFonts w:cs="Arial"/>
        </w:rPr>
        <w:t>.</w:t>
      </w:r>
    </w:p>
    <w:p w14:paraId="4CC78B6C" w14:textId="77777777" w:rsidR="00BC0916" w:rsidRPr="00491C51" w:rsidRDefault="00433B68" w:rsidP="002503E5">
      <w:pPr>
        <w:pStyle w:val="ListParagraph"/>
        <w:numPr>
          <w:ilvl w:val="0"/>
          <w:numId w:val="6"/>
        </w:numPr>
        <w:jc w:val="both"/>
        <w:rPr>
          <w:rFonts w:cs="Arial"/>
        </w:rPr>
      </w:pPr>
      <w:r w:rsidRPr="00491C51">
        <w:rPr>
          <w:rFonts w:cs="Arial"/>
        </w:rPr>
        <w:t>Horn is working</w:t>
      </w:r>
      <w:r w:rsidR="00F5683E" w:rsidRPr="00491C51">
        <w:rPr>
          <w:rFonts w:cs="Arial"/>
        </w:rPr>
        <w:t>.</w:t>
      </w:r>
    </w:p>
    <w:p w14:paraId="1E3C98B6" w14:textId="1B8E2772" w:rsidR="00BC0916" w:rsidRDefault="00433B68" w:rsidP="002503E5">
      <w:pPr>
        <w:pStyle w:val="ListParagraph"/>
        <w:numPr>
          <w:ilvl w:val="0"/>
          <w:numId w:val="6"/>
        </w:numPr>
        <w:jc w:val="both"/>
        <w:rPr>
          <w:rFonts w:cs="Arial"/>
        </w:rPr>
      </w:pPr>
      <w:r w:rsidRPr="00491C51">
        <w:rPr>
          <w:rFonts w:cs="Arial"/>
        </w:rPr>
        <w:t xml:space="preserve">Number plates are </w:t>
      </w:r>
      <w:r w:rsidR="00F5683E" w:rsidRPr="00491C51">
        <w:rPr>
          <w:rFonts w:cs="Arial"/>
        </w:rPr>
        <w:t xml:space="preserve">visible and </w:t>
      </w:r>
      <w:r w:rsidRPr="00491C51">
        <w:rPr>
          <w:rFonts w:cs="Arial"/>
        </w:rPr>
        <w:t>clean</w:t>
      </w:r>
      <w:r w:rsidR="00F5683E" w:rsidRPr="00491C51">
        <w:rPr>
          <w:rFonts w:cs="Arial"/>
        </w:rPr>
        <w:t>.</w:t>
      </w:r>
    </w:p>
    <w:p w14:paraId="378C0640" w14:textId="7D56FB48" w:rsidR="00856BF4" w:rsidRDefault="00856BF4" w:rsidP="00856BF4">
      <w:pPr>
        <w:jc w:val="both"/>
        <w:rPr>
          <w:rFonts w:cs="Arial"/>
        </w:rPr>
      </w:pPr>
      <w:r>
        <w:rPr>
          <w:rFonts w:cs="Arial"/>
        </w:rPr>
        <w:t>Drivers must:</w:t>
      </w:r>
    </w:p>
    <w:p w14:paraId="6268D82B" w14:textId="77777777" w:rsidR="00856BF4" w:rsidRPr="00491C51" w:rsidRDefault="00856BF4" w:rsidP="00856BF4">
      <w:pPr>
        <w:pStyle w:val="ListParagraph"/>
        <w:numPr>
          <w:ilvl w:val="0"/>
          <w:numId w:val="4"/>
        </w:numPr>
        <w:jc w:val="both"/>
        <w:rPr>
          <w:rFonts w:cs="Arial"/>
        </w:rPr>
      </w:pPr>
      <w:r w:rsidRPr="00491C51">
        <w:rPr>
          <w:rFonts w:cs="Arial"/>
        </w:rPr>
        <w:t>Abide by the Highway Code and road traffic laws.</w:t>
      </w:r>
    </w:p>
    <w:p w14:paraId="0CF30739" w14:textId="77777777" w:rsidR="00856BF4" w:rsidRPr="00856BF4" w:rsidRDefault="00856BF4" w:rsidP="00856BF4">
      <w:pPr>
        <w:jc w:val="both"/>
        <w:rPr>
          <w:rFonts w:cs="Arial"/>
        </w:rPr>
      </w:pPr>
    </w:p>
    <w:p w14:paraId="15BB35DE" w14:textId="2EF6461E" w:rsidR="00BC0916" w:rsidRDefault="00C30B92" w:rsidP="002503E5">
      <w:pPr>
        <w:jc w:val="both"/>
        <w:rPr>
          <w:rFonts w:cs="Arial"/>
        </w:rPr>
      </w:pPr>
      <w:r>
        <w:rPr>
          <w:rFonts w:cs="Arial"/>
        </w:rPr>
        <w:t>See advice sheet 4 for an example ‘driver checks’ sheet.</w:t>
      </w:r>
    </w:p>
    <w:p w14:paraId="50660360" w14:textId="77777777" w:rsidR="00C30B92" w:rsidRPr="00491C51" w:rsidRDefault="00C30B92" w:rsidP="002503E5">
      <w:pPr>
        <w:jc w:val="both"/>
        <w:rPr>
          <w:rFonts w:cs="Arial"/>
        </w:rPr>
      </w:pPr>
    </w:p>
    <w:p w14:paraId="4A0E3E85" w14:textId="77777777" w:rsidR="00433B68" w:rsidRPr="00491C51" w:rsidRDefault="00F5683E" w:rsidP="004766C9">
      <w:pPr>
        <w:pStyle w:val="Heading4"/>
      </w:pPr>
      <w:r w:rsidRPr="00491C51">
        <w:t>GWT a</w:t>
      </w:r>
      <w:r w:rsidR="00433B68" w:rsidRPr="00491C51">
        <w:t>dditional driver responsibilities</w:t>
      </w:r>
    </w:p>
    <w:p w14:paraId="1F8148FD" w14:textId="77777777" w:rsidR="00433B68" w:rsidRPr="00491C51" w:rsidRDefault="00433B68" w:rsidP="002503E5">
      <w:pPr>
        <w:jc w:val="both"/>
        <w:rPr>
          <w:rFonts w:cs="Arial"/>
        </w:rPr>
      </w:pPr>
      <w:r w:rsidRPr="00491C51">
        <w:rPr>
          <w:rFonts w:cs="Arial"/>
        </w:rPr>
        <w:t xml:space="preserve">Before driving a GWT vehicle, staff </w:t>
      </w:r>
      <w:r w:rsidR="00F5683E" w:rsidRPr="00491C51">
        <w:rPr>
          <w:rFonts w:cs="Arial"/>
        </w:rPr>
        <w:t xml:space="preserve">and volunteers </w:t>
      </w:r>
      <w:r w:rsidRPr="00491C51">
        <w:rPr>
          <w:rFonts w:cs="Arial"/>
        </w:rPr>
        <w:t>must check:</w:t>
      </w:r>
    </w:p>
    <w:p w14:paraId="3DD9CF21" w14:textId="77777777" w:rsidR="00BC0916" w:rsidRPr="00491C51" w:rsidRDefault="00433B68" w:rsidP="002503E5">
      <w:pPr>
        <w:pStyle w:val="ListParagraph"/>
        <w:numPr>
          <w:ilvl w:val="0"/>
          <w:numId w:val="7"/>
        </w:numPr>
        <w:jc w:val="both"/>
        <w:rPr>
          <w:rFonts w:cs="Arial"/>
        </w:rPr>
      </w:pPr>
      <w:r w:rsidRPr="00491C51">
        <w:rPr>
          <w:rFonts w:cs="Arial"/>
        </w:rPr>
        <w:t>Engine oil level is correct</w:t>
      </w:r>
      <w:r w:rsidR="00F5683E" w:rsidRPr="00491C51">
        <w:rPr>
          <w:rFonts w:cs="Arial"/>
        </w:rPr>
        <w:t>.</w:t>
      </w:r>
    </w:p>
    <w:p w14:paraId="67EBE7D2" w14:textId="77777777" w:rsidR="00BC0916" w:rsidRPr="00491C51" w:rsidRDefault="00433B68" w:rsidP="002503E5">
      <w:pPr>
        <w:pStyle w:val="ListParagraph"/>
        <w:numPr>
          <w:ilvl w:val="0"/>
          <w:numId w:val="7"/>
        </w:numPr>
        <w:jc w:val="both"/>
        <w:rPr>
          <w:rFonts w:cs="Arial"/>
        </w:rPr>
      </w:pPr>
      <w:r w:rsidRPr="00491C51">
        <w:rPr>
          <w:rFonts w:cs="Arial"/>
        </w:rPr>
        <w:t>Windscr</w:t>
      </w:r>
      <w:r w:rsidR="00BC0916" w:rsidRPr="00491C51">
        <w:rPr>
          <w:rFonts w:cs="Arial"/>
        </w:rPr>
        <w:t>een washer reservoir is full</w:t>
      </w:r>
      <w:r w:rsidR="00F5683E" w:rsidRPr="00491C51">
        <w:rPr>
          <w:rFonts w:cs="Arial"/>
        </w:rPr>
        <w:t>.</w:t>
      </w:r>
    </w:p>
    <w:p w14:paraId="60296464" w14:textId="77777777" w:rsidR="00BC0916" w:rsidRPr="00491C51" w:rsidRDefault="00F5683E" w:rsidP="002503E5">
      <w:pPr>
        <w:pStyle w:val="ListParagraph"/>
        <w:numPr>
          <w:ilvl w:val="0"/>
          <w:numId w:val="7"/>
        </w:numPr>
        <w:jc w:val="both"/>
        <w:rPr>
          <w:rFonts w:cs="Arial"/>
        </w:rPr>
      </w:pPr>
      <w:r w:rsidRPr="00491C51">
        <w:rPr>
          <w:rFonts w:cs="Arial"/>
        </w:rPr>
        <w:t>They have s</w:t>
      </w:r>
      <w:r w:rsidR="00433B68" w:rsidRPr="00491C51">
        <w:rPr>
          <w:rFonts w:cs="Arial"/>
        </w:rPr>
        <w:t>ufficient fuel for the journey</w:t>
      </w:r>
      <w:r w:rsidRPr="00491C51">
        <w:rPr>
          <w:rFonts w:cs="Arial"/>
        </w:rPr>
        <w:t>.</w:t>
      </w:r>
    </w:p>
    <w:p w14:paraId="2EFD28E5" w14:textId="77777777" w:rsidR="00BC0916" w:rsidRPr="00491C51" w:rsidRDefault="00F5683E" w:rsidP="002503E5">
      <w:pPr>
        <w:pStyle w:val="ListParagraph"/>
        <w:numPr>
          <w:ilvl w:val="0"/>
          <w:numId w:val="7"/>
        </w:numPr>
        <w:jc w:val="both"/>
        <w:rPr>
          <w:rFonts w:cs="Arial"/>
        </w:rPr>
      </w:pPr>
      <w:r w:rsidRPr="00491C51">
        <w:rPr>
          <w:rFonts w:cs="Arial"/>
        </w:rPr>
        <w:t xml:space="preserve">There is an appropriate </w:t>
      </w:r>
      <w:r w:rsidR="00433B68" w:rsidRPr="00491C51">
        <w:rPr>
          <w:rFonts w:cs="Arial"/>
        </w:rPr>
        <w:t>first aid kit in the vehicle</w:t>
      </w:r>
      <w:r w:rsidRPr="00491C51">
        <w:rPr>
          <w:rFonts w:cs="Arial"/>
        </w:rPr>
        <w:t>.</w:t>
      </w:r>
    </w:p>
    <w:p w14:paraId="4116A77E" w14:textId="77777777" w:rsidR="00BC0916" w:rsidRPr="00491C51" w:rsidRDefault="00BC0916" w:rsidP="002503E5">
      <w:pPr>
        <w:jc w:val="both"/>
        <w:rPr>
          <w:rFonts w:cs="Arial"/>
        </w:rPr>
      </w:pPr>
    </w:p>
    <w:p w14:paraId="1D245F7F" w14:textId="77777777" w:rsidR="00433B68" w:rsidRPr="00491C51" w:rsidRDefault="00F5683E" w:rsidP="004766C9">
      <w:pPr>
        <w:pStyle w:val="Heading4"/>
      </w:pPr>
      <w:r w:rsidRPr="00491C51">
        <w:t xml:space="preserve">Transporting </w:t>
      </w:r>
      <w:r w:rsidR="00433B68" w:rsidRPr="00491C51">
        <w:t>passengers</w:t>
      </w:r>
    </w:p>
    <w:p w14:paraId="177052FF" w14:textId="1D09A28E" w:rsidR="001E5045" w:rsidRPr="00491C51" w:rsidRDefault="007D18C3" w:rsidP="002503E5">
      <w:pPr>
        <w:jc w:val="both"/>
        <w:rPr>
          <w:rFonts w:cs="Arial"/>
        </w:rPr>
      </w:pPr>
      <w:r w:rsidRPr="00491C51">
        <w:rPr>
          <w:rFonts w:cs="Arial"/>
        </w:rPr>
        <w:t xml:space="preserve">Staff and volunteers </w:t>
      </w:r>
      <w:r w:rsidR="00361324">
        <w:rPr>
          <w:rFonts w:cs="Arial"/>
        </w:rPr>
        <w:t>must</w:t>
      </w:r>
      <w:r w:rsidRPr="00491C51">
        <w:rPr>
          <w:rFonts w:cs="Arial"/>
        </w:rPr>
        <w:t xml:space="preserve"> avoid taking single unknown passengers to an event or work party in a private vehicle </w:t>
      </w:r>
      <w:r w:rsidR="00361324">
        <w:rPr>
          <w:rFonts w:cs="Arial"/>
        </w:rPr>
        <w:t>(</w:t>
      </w:r>
      <w:r w:rsidR="00DD1303">
        <w:rPr>
          <w:rFonts w:cs="Arial"/>
        </w:rPr>
        <w:t>s</w:t>
      </w:r>
      <w:r w:rsidR="00361324">
        <w:rPr>
          <w:rFonts w:cs="Arial"/>
        </w:rPr>
        <w:t xml:space="preserve">ee safeguarding policy for more information). </w:t>
      </w:r>
      <w:r w:rsidR="001E5045" w:rsidRPr="00491C51">
        <w:rPr>
          <w:rFonts w:cs="Arial"/>
        </w:rPr>
        <w:t>Staff or volunteers transporting passengers as a part of GWT business must ensure:</w:t>
      </w:r>
    </w:p>
    <w:p w14:paraId="4B2CBB88" w14:textId="77777777" w:rsidR="00433B68" w:rsidRPr="00491C51" w:rsidRDefault="00433B68" w:rsidP="002503E5">
      <w:pPr>
        <w:pStyle w:val="ListParagraph"/>
        <w:numPr>
          <w:ilvl w:val="0"/>
          <w:numId w:val="8"/>
        </w:numPr>
        <w:jc w:val="both"/>
        <w:rPr>
          <w:rFonts w:cs="Arial"/>
        </w:rPr>
      </w:pPr>
      <w:r w:rsidRPr="00491C51">
        <w:rPr>
          <w:rFonts w:cs="Arial"/>
        </w:rPr>
        <w:t xml:space="preserve">Passengers travel in proper seats </w:t>
      </w:r>
      <w:r w:rsidR="001E5045" w:rsidRPr="00491C51">
        <w:rPr>
          <w:rFonts w:cs="Arial"/>
        </w:rPr>
        <w:t>and use a seat belt</w:t>
      </w:r>
      <w:r w:rsidR="00F5683E" w:rsidRPr="00491C51">
        <w:rPr>
          <w:rFonts w:cs="Arial"/>
        </w:rPr>
        <w:t>.</w:t>
      </w:r>
    </w:p>
    <w:p w14:paraId="0E232168" w14:textId="77777777" w:rsidR="00433B68" w:rsidRPr="00491C51" w:rsidRDefault="00433B68" w:rsidP="002503E5">
      <w:pPr>
        <w:pStyle w:val="ListParagraph"/>
        <w:numPr>
          <w:ilvl w:val="0"/>
          <w:numId w:val="8"/>
        </w:numPr>
        <w:jc w:val="both"/>
        <w:rPr>
          <w:rFonts w:cs="Arial"/>
        </w:rPr>
      </w:pPr>
      <w:r w:rsidRPr="00491C51">
        <w:rPr>
          <w:rFonts w:cs="Arial"/>
        </w:rPr>
        <w:t xml:space="preserve">Passengers </w:t>
      </w:r>
      <w:r w:rsidR="001E5045" w:rsidRPr="00491C51">
        <w:rPr>
          <w:rFonts w:cs="Arial"/>
        </w:rPr>
        <w:t>are</w:t>
      </w:r>
      <w:r w:rsidRPr="00491C51">
        <w:rPr>
          <w:rFonts w:cs="Arial"/>
        </w:rPr>
        <w:t xml:space="preserve"> not carried in the same compartment </w:t>
      </w:r>
      <w:r w:rsidR="001E5045" w:rsidRPr="00491C51">
        <w:rPr>
          <w:rFonts w:cs="Arial"/>
        </w:rPr>
        <w:t>as tools and equipment</w:t>
      </w:r>
      <w:r w:rsidR="00F5683E" w:rsidRPr="00491C51">
        <w:rPr>
          <w:rFonts w:cs="Arial"/>
        </w:rPr>
        <w:t>.</w:t>
      </w:r>
    </w:p>
    <w:p w14:paraId="74C553D1" w14:textId="782D38D0" w:rsidR="00433B68" w:rsidRDefault="00433B68" w:rsidP="002503E5">
      <w:pPr>
        <w:pStyle w:val="ListParagraph"/>
        <w:numPr>
          <w:ilvl w:val="0"/>
          <w:numId w:val="8"/>
        </w:numPr>
        <w:jc w:val="both"/>
        <w:rPr>
          <w:rFonts w:cs="Arial"/>
        </w:rPr>
      </w:pPr>
      <w:r w:rsidRPr="00491C51">
        <w:rPr>
          <w:rFonts w:cs="Arial"/>
        </w:rPr>
        <w:t xml:space="preserve">Passengers </w:t>
      </w:r>
      <w:r w:rsidR="001E5045" w:rsidRPr="00491C51">
        <w:rPr>
          <w:rFonts w:cs="Arial"/>
        </w:rPr>
        <w:t>are</w:t>
      </w:r>
      <w:r w:rsidRPr="00491C51">
        <w:rPr>
          <w:rFonts w:cs="Arial"/>
        </w:rPr>
        <w:t xml:space="preserve"> not carried in the rear of pick-ups, Land Rovers etc, where no fixed seating is provided. This applies both on and off-road</w:t>
      </w:r>
      <w:r w:rsidR="00F5683E" w:rsidRPr="00491C51">
        <w:rPr>
          <w:rFonts w:cs="Arial"/>
        </w:rPr>
        <w:t>.</w:t>
      </w:r>
    </w:p>
    <w:p w14:paraId="79E96C4F" w14:textId="77777777" w:rsidR="00361324" w:rsidRPr="00361324" w:rsidRDefault="00361324" w:rsidP="00361324">
      <w:pPr>
        <w:jc w:val="both"/>
        <w:rPr>
          <w:rFonts w:cs="Arial"/>
        </w:rPr>
      </w:pPr>
    </w:p>
    <w:p w14:paraId="4B9FF0F6" w14:textId="021164CB" w:rsidR="00361324" w:rsidRDefault="00361324" w:rsidP="004766C9">
      <w:pPr>
        <w:pStyle w:val="Heading4"/>
      </w:pPr>
      <w:r>
        <w:t>Transporting animals inside a vehicle</w:t>
      </w:r>
    </w:p>
    <w:p w14:paraId="2BEB1067" w14:textId="6FCBB9C6" w:rsidR="00361324" w:rsidRPr="00361324" w:rsidRDefault="00361324" w:rsidP="00361324">
      <w:r w:rsidRPr="00491C51">
        <w:rPr>
          <w:rFonts w:cs="Arial"/>
        </w:rPr>
        <w:t xml:space="preserve">Staff or volunteers transporting </w:t>
      </w:r>
      <w:r>
        <w:rPr>
          <w:rFonts w:cs="Arial"/>
        </w:rPr>
        <w:t xml:space="preserve">animals </w:t>
      </w:r>
      <w:r w:rsidRPr="00491C51">
        <w:rPr>
          <w:rFonts w:cs="Arial"/>
        </w:rPr>
        <w:t>as a part of GWT business must ensure:</w:t>
      </w:r>
    </w:p>
    <w:p w14:paraId="512D6C3D" w14:textId="7054716C" w:rsidR="00433B68" w:rsidRDefault="00433B68" w:rsidP="002503E5">
      <w:pPr>
        <w:pStyle w:val="ListParagraph"/>
        <w:numPr>
          <w:ilvl w:val="0"/>
          <w:numId w:val="8"/>
        </w:numPr>
        <w:jc w:val="both"/>
        <w:rPr>
          <w:rFonts w:cs="Arial"/>
        </w:rPr>
      </w:pPr>
      <w:r w:rsidRPr="00491C51">
        <w:rPr>
          <w:rFonts w:cs="Arial"/>
        </w:rPr>
        <w:t xml:space="preserve">Dogs </w:t>
      </w:r>
      <w:r w:rsidR="001E5045" w:rsidRPr="00491C51">
        <w:rPr>
          <w:rFonts w:cs="Arial"/>
        </w:rPr>
        <w:t xml:space="preserve">are restrained by use of a </w:t>
      </w:r>
      <w:r w:rsidRPr="00491C51">
        <w:rPr>
          <w:rFonts w:cs="Arial"/>
        </w:rPr>
        <w:t>safety belt harness, dog crate or dog guard</w:t>
      </w:r>
      <w:r w:rsidR="00F5683E" w:rsidRPr="00491C51">
        <w:rPr>
          <w:rFonts w:cs="Arial"/>
        </w:rPr>
        <w:t>.</w:t>
      </w:r>
    </w:p>
    <w:p w14:paraId="7290267B" w14:textId="218D4C37" w:rsidR="00361324" w:rsidRPr="00491C51" w:rsidRDefault="00281C72" w:rsidP="002503E5">
      <w:pPr>
        <w:pStyle w:val="ListParagraph"/>
        <w:numPr>
          <w:ilvl w:val="0"/>
          <w:numId w:val="8"/>
        </w:numPr>
        <w:jc w:val="both"/>
        <w:rPr>
          <w:rFonts w:cs="Arial"/>
        </w:rPr>
      </w:pPr>
      <w:r>
        <w:rPr>
          <w:rFonts w:cs="Arial"/>
        </w:rPr>
        <w:t xml:space="preserve">Single animals such as sheep are never transported in the boot of a </w:t>
      </w:r>
      <w:proofErr w:type="gramStart"/>
      <w:r>
        <w:rPr>
          <w:rFonts w:cs="Arial"/>
        </w:rPr>
        <w:t>vehicle</w:t>
      </w:r>
      <w:proofErr w:type="gramEnd"/>
    </w:p>
    <w:p w14:paraId="569E4EFA" w14:textId="77777777" w:rsidR="00433B68" w:rsidRPr="00491C51" w:rsidRDefault="00433B68" w:rsidP="002503E5">
      <w:pPr>
        <w:jc w:val="both"/>
        <w:rPr>
          <w:rFonts w:cs="Arial"/>
        </w:rPr>
      </w:pPr>
    </w:p>
    <w:p w14:paraId="1248BF77" w14:textId="77777777" w:rsidR="00433B68" w:rsidRPr="00491C51" w:rsidRDefault="00433B68" w:rsidP="004766C9">
      <w:pPr>
        <w:pStyle w:val="Heading4"/>
      </w:pPr>
      <w:r w:rsidRPr="00491C51">
        <w:t>Carrying loads</w:t>
      </w:r>
    </w:p>
    <w:p w14:paraId="0BE5E843" w14:textId="77777777" w:rsidR="001E5045" w:rsidRPr="00491C51" w:rsidRDefault="00F5683E" w:rsidP="002503E5">
      <w:pPr>
        <w:jc w:val="both"/>
        <w:rPr>
          <w:rFonts w:cs="Arial"/>
        </w:rPr>
      </w:pPr>
      <w:r w:rsidRPr="00491C51">
        <w:rPr>
          <w:rFonts w:cs="Arial"/>
        </w:rPr>
        <w:t>St</w:t>
      </w:r>
      <w:r w:rsidR="001E5045" w:rsidRPr="00491C51">
        <w:rPr>
          <w:rFonts w:cs="Arial"/>
        </w:rPr>
        <w:t xml:space="preserve">aff </w:t>
      </w:r>
      <w:r w:rsidRPr="00491C51">
        <w:rPr>
          <w:rFonts w:cs="Arial"/>
        </w:rPr>
        <w:t>and</w:t>
      </w:r>
      <w:r w:rsidR="001E5045" w:rsidRPr="00491C51">
        <w:rPr>
          <w:rFonts w:cs="Arial"/>
        </w:rPr>
        <w:t xml:space="preserve"> volunteers carrying loads in a vehicle as a part of GWT business must consult and comply with the relevant Task Risk Assessment. They must ensure:</w:t>
      </w:r>
    </w:p>
    <w:p w14:paraId="0E0C1661" w14:textId="77777777" w:rsidR="00B40B58" w:rsidRPr="00491C51" w:rsidRDefault="00B40B58" w:rsidP="00B40B58">
      <w:pPr>
        <w:pStyle w:val="ListParagraph"/>
        <w:numPr>
          <w:ilvl w:val="0"/>
          <w:numId w:val="9"/>
        </w:numPr>
        <w:jc w:val="both"/>
        <w:rPr>
          <w:rFonts w:cs="Arial"/>
        </w:rPr>
      </w:pPr>
      <w:r w:rsidRPr="00491C51">
        <w:rPr>
          <w:rFonts w:cs="Arial"/>
        </w:rPr>
        <w:t xml:space="preserve">Items are secured appropriately using ratchet straps, bungee cords, etc. </w:t>
      </w:r>
    </w:p>
    <w:p w14:paraId="00C33805" w14:textId="77777777" w:rsidR="00433B68" w:rsidRPr="00491C51" w:rsidRDefault="001E5045" w:rsidP="002503E5">
      <w:pPr>
        <w:pStyle w:val="ListParagraph"/>
        <w:numPr>
          <w:ilvl w:val="0"/>
          <w:numId w:val="9"/>
        </w:numPr>
        <w:jc w:val="both"/>
        <w:rPr>
          <w:rFonts w:cs="Arial"/>
        </w:rPr>
      </w:pPr>
      <w:r w:rsidRPr="00491C51">
        <w:rPr>
          <w:rFonts w:cs="Arial"/>
        </w:rPr>
        <w:t>T</w:t>
      </w:r>
      <w:r w:rsidR="00433B68" w:rsidRPr="00491C51">
        <w:rPr>
          <w:rFonts w:cs="Arial"/>
        </w:rPr>
        <w:t xml:space="preserve">hat </w:t>
      </w:r>
      <w:r w:rsidRPr="00491C51">
        <w:rPr>
          <w:rFonts w:cs="Arial"/>
        </w:rPr>
        <w:t>the vehicle is n</w:t>
      </w:r>
      <w:r w:rsidR="00F5683E" w:rsidRPr="00491C51">
        <w:rPr>
          <w:rFonts w:cs="Arial"/>
        </w:rPr>
        <w:t>ot</w:t>
      </w:r>
      <w:r w:rsidRPr="00491C51">
        <w:rPr>
          <w:rFonts w:cs="Arial"/>
        </w:rPr>
        <w:t xml:space="preserve"> overloaded</w:t>
      </w:r>
      <w:r w:rsidR="00B40B58" w:rsidRPr="00491C51">
        <w:rPr>
          <w:rFonts w:cs="Arial"/>
        </w:rPr>
        <w:t>.</w:t>
      </w:r>
    </w:p>
    <w:p w14:paraId="5C48D4CE" w14:textId="77777777" w:rsidR="00B40B58" w:rsidRPr="00491C51" w:rsidRDefault="001E5045" w:rsidP="002503E5">
      <w:pPr>
        <w:pStyle w:val="ListParagraph"/>
        <w:numPr>
          <w:ilvl w:val="0"/>
          <w:numId w:val="9"/>
        </w:numPr>
        <w:jc w:val="both"/>
        <w:rPr>
          <w:rFonts w:cs="Arial"/>
        </w:rPr>
      </w:pPr>
      <w:r w:rsidRPr="00491C51">
        <w:rPr>
          <w:rFonts w:cs="Arial"/>
        </w:rPr>
        <w:t>Weight is distributed</w:t>
      </w:r>
      <w:r w:rsidR="00433B68" w:rsidRPr="00491C51">
        <w:rPr>
          <w:rFonts w:cs="Arial"/>
        </w:rPr>
        <w:t xml:space="preserve"> </w:t>
      </w:r>
      <w:r w:rsidRPr="00491C51">
        <w:rPr>
          <w:rFonts w:cs="Arial"/>
        </w:rPr>
        <w:t xml:space="preserve">evenly by spreading </w:t>
      </w:r>
      <w:r w:rsidR="00F5683E" w:rsidRPr="00491C51">
        <w:rPr>
          <w:rFonts w:cs="Arial"/>
        </w:rPr>
        <w:t xml:space="preserve">and securing </w:t>
      </w:r>
      <w:r w:rsidRPr="00491C51">
        <w:rPr>
          <w:rFonts w:cs="Arial"/>
        </w:rPr>
        <w:t>loads</w:t>
      </w:r>
      <w:r w:rsidR="00F5683E" w:rsidRPr="00491C51">
        <w:rPr>
          <w:rFonts w:cs="Arial"/>
        </w:rPr>
        <w:t>.</w:t>
      </w:r>
      <w:r w:rsidR="00433B68" w:rsidRPr="00491C51">
        <w:rPr>
          <w:rFonts w:cs="Arial"/>
        </w:rPr>
        <w:t xml:space="preserve"> Placing heavier items at the bottom and in the middle of the vehicle rather than at the sides results in a lower centre of gravity</w:t>
      </w:r>
      <w:r w:rsidR="00F5683E" w:rsidRPr="00491C51">
        <w:rPr>
          <w:rFonts w:cs="Arial"/>
        </w:rPr>
        <w:t xml:space="preserve">. </w:t>
      </w:r>
    </w:p>
    <w:p w14:paraId="7118DD7E" w14:textId="77777777" w:rsidR="00433B68" w:rsidRPr="00491C51" w:rsidRDefault="00F5683E" w:rsidP="00B40B58">
      <w:pPr>
        <w:pStyle w:val="ListParagraph"/>
        <w:numPr>
          <w:ilvl w:val="0"/>
          <w:numId w:val="9"/>
        </w:numPr>
        <w:jc w:val="both"/>
        <w:rPr>
          <w:rFonts w:cs="Arial"/>
        </w:rPr>
      </w:pPr>
      <w:r w:rsidRPr="00491C51">
        <w:rPr>
          <w:rFonts w:cs="Arial"/>
        </w:rPr>
        <w:t xml:space="preserve">Any item extending beyond the boundary of the vehicle must not pose a hazard to other road users or pedestrians and must </w:t>
      </w:r>
      <w:r w:rsidR="00B40B58" w:rsidRPr="00491C51">
        <w:rPr>
          <w:rFonts w:cs="Arial"/>
        </w:rPr>
        <w:t xml:space="preserve">abide by the following Department of Transport guidance </w:t>
      </w:r>
      <w:r w:rsidR="00B40B58" w:rsidRPr="00491C51">
        <w:rPr>
          <w:rFonts w:cs="Arial"/>
        </w:rPr>
        <w:lastRenderedPageBreak/>
        <w:t>(</w:t>
      </w:r>
      <w:hyperlink r:id="rId19" w:history="1">
        <w:r w:rsidR="00B40B58" w:rsidRPr="00491C51">
          <w:rPr>
            <w:rStyle w:val="Hyperlink"/>
            <w:rFonts w:cs="Arial"/>
          </w:rPr>
          <w:t>https://assets.publishing.service.gov.uk/government/uploads/system/uploads/attachment_data/file/409165/Information_Sheet_Overhanging_loads.pdf</w:t>
        </w:r>
      </w:hyperlink>
      <w:r w:rsidR="00B40B58" w:rsidRPr="00491C51">
        <w:rPr>
          <w:rFonts w:cs="Arial"/>
        </w:rPr>
        <w:t xml:space="preserve">).  </w:t>
      </w:r>
    </w:p>
    <w:p w14:paraId="61F61D56" w14:textId="77777777" w:rsidR="00B40B58" w:rsidRPr="00491C51" w:rsidRDefault="00B40B58" w:rsidP="002503E5">
      <w:pPr>
        <w:pStyle w:val="ListParagraph"/>
        <w:numPr>
          <w:ilvl w:val="0"/>
          <w:numId w:val="9"/>
        </w:numPr>
        <w:jc w:val="both"/>
        <w:rPr>
          <w:rFonts w:cs="Arial"/>
        </w:rPr>
      </w:pPr>
      <w:r w:rsidRPr="00491C51">
        <w:rPr>
          <w:rFonts w:cs="Arial"/>
        </w:rPr>
        <w:t>Vehicles that have safety grilles between the load carrying compartment and the driver’s compartment are present and intact. NB: These stop tools or equipment from being thrown forward into the driving compartment.</w:t>
      </w:r>
    </w:p>
    <w:p w14:paraId="39D0621B" w14:textId="77777777" w:rsidR="00FC34E5" w:rsidRPr="00491C51" w:rsidRDefault="00FC34E5" w:rsidP="004766C9">
      <w:pPr>
        <w:pStyle w:val="Heading4"/>
      </w:pPr>
    </w:p>
    <w:p w14:paraId="0A5074F0" w14:textId="7FF9EA92" w:rsidR="00FC34E5" w:rsidRPr="00491C51" w:rsidRDefault="00281C72" w:rsidP="004766C9">
      <w:pPr>
        <w:pStyle w:val="Heading4"/>
      </w:pPr>
      <w:r>
        <w:t>Driving a minibus</w:t>
      </w:r>
    </w:p>
    <w:p w14:paraId="4BA2C778" w14:textId="5742297E" w:rsidR="00FC34E5" w:rsidRPr="00491C51" w:rsidRDefault="00281C72" w:rsidP="002503E5">
      <w:pPr>
        <w:jc w:val="both"/>
        <w:rPr>
          <w:rFonts w:cs="Arial"/>
        </w:rPr>
      </w:pPr>
      <w:r>
        <w:rPr>
          <w:rFonts w:cs="Arial"/>
        </w:rPr>
        <w:t>Minibuses fall</w:t>
      </w:r>
      <w:r w:rsidR="00B40B58" w:rsidRPr="00491C51">
        <w:rPr>
          <w:rFonts w:cs="Arial"/>
        </w:rPr>
        <w:t xml:space="preserve"> under </w:t>
      </w:r>
      <w:r w:rsidR="00FC34E5" w:rsidRPr="00491C51">
        <w:rPr>
          <w:rFonts w:cs="Arial"/>
        </w:rPr>
        <w:t>sub-category D1 for which separate practical and theory tests are required. Unless a staff member or volunteer has taken a</w:t>
      </w:r>
      <w:r w:rsidR="00B40B58" w:rsidRPr="00491C51">
        <w:rPr>
          <w:rFonts w:cs="Arial"/>
        </w:rPr>
        <w:t xml:space="preserve"> specific</w:t>
      </w:r>
      <w:r w:rsidR="00FC34E5" w:rsidRPr="00491C51">
        <w:rPr>
          <w:rFonts w:cs="Arial"/>
        </w:rPr>
        <w:t xml:space="preserve"> D1 practical and theory test, they must not drive this minibus with or without </w:t>
      </w:r>
      <w:proofErr w:type="gramStart"/>
      <w:r w:rsidR="00FC34E5" w:rsidRPr="00491C51">
        <w:rPr>
          <w:rFonts w:cs="Arial"/>
        </w:rPr>
        <w:t>passengers</w:t>
      </w:r>
      <w:r w:rsidR="00B40B58" w:rsidRPr="00491C51">
        <w:rPr>
          <w:rFonts w:cs="Arial"/>
        </w:rPr>
        <w:t>;</w:t>
      </w:r>
      <w:proofErr w:type="gramEnd"/>
      <w:r w:rsidR="00FC34E5" w:rsidRPr="00491C51">
        <w:rPr>
          <w:rFonts w:cs="Arial"/>
        </w:rPr>
        <w:t xml:space="preserve"> even if it features as a part of a pre-1997 licence.</w:t>
      </w:r>
    </w:p>
    <w:p w14:paraId="3ECB2DD8" w14:textId="77777777" w:rsidR="00433B68" w:rsidRPr="00491C51" w:rsidRDefault="00433B68" w:rsidP="002503E5">
      <w:pPr>
        <w:jc w:val="both"/>
        <w:rPr>
          <w:rFonts w:cs="Arial"/>
        </w:rPr>
      </w:pPr>
    </w:p>
    <w:p w14:paraId="13AA9CDA" w14:textId="77777777" w:rsidR="00433B68" w:rsidRPr="00491C51" w:rsidRDefault="001E5045" w:rsidP="004766C9">
      <w:pPr>
        <w:pStyle w:val="Heading4"/>
      </w:pPr>
      <w:r w:rsidRPr="00491C51">
        <w:t xml:space="preserve">Towing trailers </w:t>
      </w:r>
    </w:p>
    <w:p w14:paraId="13500175" w14:textId="6D2EF229" w:rsidR="00433B68" w:rsidRDefault="00B40B58" w:rsidP="002503E5">
      <w:pPr>
        <w:jc w:val="both"/>
        <w:rPr>
          <w:rFonts w:cs="Arial"/>
        </w:rPr>
      </w:pPr>
      <w:r w:rsidRPr="00491C51">
        <w:rPr>
          <w:rFonts w:cs="Arial"/>
        </w:rPr>
        <w:t xml:space="preserve">Staff and volunteers must ensure that they hold the </w:t>
      </w:r>
      <w:r w:rsidR="00433B68" w:rsidRPr="00491C51">
        <w:rPr>
          <w:rFonts w:cs="Arial"/>
        </w:rPr>
        <w:t xml:space="preserve">appropriate </w:t>
      </w:r>
      <w:r w:rsidR="007D18C3" w:rsidRPr="00491C51">
        <w:rPr>
          <w:rFonts w:cs="Arial"/>
        </w:rPr>
        <w:t>licence</w:t>
      </w:r>
      <w:r w:rsidRPr="00491C51">
        <w:rPr>
          <w:rFonts w:cs="Arial"/>
        </w:rPr>
        <w:t xml:space="preserve"> (</w:t>
      </w:r>
      <w:proofErr w:type="gramStart"/>
      <w:r w:rsidRPr="00491C51">
        <w:rPr>
          <w:rFonts w:cs="Arial"/>
        </w:rPr>
        <w:t>e.g.</w:t>
      </w:r>
      <w:proofErr w:type="gramEnd"/>
      <w:r w:rsidRPr="00491C51">
        <w:rPr>
          <w:rFonts w:cs="Arial"/>
        </w:rPr>
        <w:t xml:space="preserve"> B+E)</w:t>
      </w:r>
      <w:r w:rsidR="00433B68" w:rsidRPr="00491C51">
        <w:rPr>
          <w:rFonts w:cs="Arial"/>
        </w:rPr>
        <w:t xml:space="preserve"> before tow</w:t>
      </w:r>
      <w:r w:rsidRPr="00491C51">
        <w:rPr>
          <w:rFonts w:cs="Arial"/>
        </w:rPr>
        <w:t>ing</w:t>
      </w:r>
      <w:r w:rsidR="00433B68" w:rsidRPr="00491C51">
        <w:rPr>
          <w:rFonts w:cs="Arial"/>
        </w:rPr>
        <w:t xml:space="preserve"> trailers</w:t>
      </w:r>
      <w:r w:rsidRPr="00491C51">
        <w:rPr>
          <w:rFonts w:cs="Arial"/>
        </w:rPr>
        <w:t xml:space="preserve"> or towed machinery</w:t>
      </w:r>
      <w:r w:rsidR="001E5045" w:rsidRPr="00491C51">
        <w:rPr>
          <w:rFonts w:cs="Arial"/>
        </w:rPr>
        <w:t xml:space="preserve"> on public roads</w:t>
      </w:r>
      <w:r w:rsidR="00933F67">
        <w:rPr>
          <w:rFonts w:cs="Arial"/>
        </w:rPr>
        <w:t xml:space="preserve"> and that</w:t>
      </w:r>
      <w:r w:rsidRPr="00491C51">
        <w:rPr>
          <w:rFonts w:cs="Arial"/>
        </w:rPr>
        <w:t xml:space="preserve"> </w:t>
      </w:r>
      <w:r w:rsidR="00933F67">
        <w:rPr>
          <w:rFonts w:cs="Arial"/>
        </w:rPr>
        <w:t xml:space="preserve">this </w:t>
      </w:r>
      <w:r w:rsidRPr="00491C51">
        <w:rPr>
          <w:rFonts w:cs="Arial"/>
        </w:rPr>
        <w:t xml:space="preserve">trailer license </w:t>
      </w:r>
      <w:r w:rsidR="00933F67">
        <w:rPr>
          <w:rFonts w:cs="Arial"/>
        </w:rPr>
        <w:t xml:space="preserve">has </w:t>
      </w:r>
      <w:r w:rsidRPr="00491C51">
        <w:rPr>
          <w:rFonts w:cs="Arial"/>
        </w:rPr>
        <w:t>been obtained through a specific trailer practical test</w:t>
      </w:r>
      <w:r w:rsidR="00933F67">
        <w:rPr>
          <w:rFonts w:cs="Arial"/>
        </w:rPr>
        <w:t xml:space="preserve"> with the DVLA. Any trailer allowances included on a standard driving license, that have been obtained without a specific trailer driving test being taken, are not sufficient to tow a trailer of any size, </w:t>
      </w:r>
      <w:proofErr w:type="gramStart"/>
      <w:r w:rsidR="00933F67">
        <w:rPr>
          <w:rFonts w:cs="Arial"/>
        </w:rPr>
        <w:t>weight</w:t>
      </w:r>
      <w:proofErr w:type="gramEnd"/>
      <w:r w:rsidR="00933F67">
        <w:rPr>
          <w:rFonts w:cs="Arial"/>
        </w:rPr>
        <w:t xml:space="preserve"> or type on GWT business</w:t>
      </w:r>
      <w:r w:rsidR="00451CC2">
        <w:rPr>
          <w:rFonts w:cs="Arial"/>
        </w:rPr>
        <w:t xml:space="preserve"> without training</w:t>
      </w:r>
      <w:r w:rsidR="00933F67">
        <w:rPr>
          <w:rFonts w:cs="Arial"/>
        </w:rPr>
        <w:t xml:space="preserve"> whether as a staff member or volunteer. </w:t>
      </w:r>
    </w:p>
    <w:p w14:paraId="79B069C9" w14:textId="7FD73A41" w:rsidR="00C53192" w:rsidRDefault="00C53192" w:rsidP="002503E5">
      <w:pPr>
        <w:jc w:val="both"/>
        <w:rPr>
          <w:rFonts w:cs="Arial"/>
        </w:rPr>
      </w:pPr>
    </w:p>
    <w:p w14:paraId="43084603" w14:textId="50805809" w:rsidR="00451CC2" w:rsidRPr="00EF22F4" w:rsidRDefault="00C53192" w:rsidP="00EF22F4">
      <w:pPr>
        <w:jc w:val="both"/>
        <w:rPr>
          <w:rFonts w:cs="Arial"/>
        </w:rPr>
      </w:pPr>
      <w:r w:rsidRPr="00EF22F4">
        <w:rPr>
          <w:rFonts w:cs="Arial"/>
        </w:rPr>
        <w:t xml:space="preserve">All staff/ volunteers who tow trailers for the Trust </w:t>
      </w:r>
      <w:r w:rsidR="00451CC2" w:rsidRPr="00EF22F4">
        <w:rPr>
          <w:rFonts w:cs="Arial"/>
        </w:rPr>
        <w:t xml:space="preserve">that have this category on their licence </w:t>
      </w:r>
      <w:r w:rsidRPr="00EF22F4">
        <w:rPr>
          <w:rFonts w:cs="Arial"/>
        </w:rPr>
        <w:t xml:space="preserve">must undergo </w:t>
      </w:r>
      <w:r w:rsidR="00281C72">
        <w:rPr>
          <w:rFonts w:cs="Arial"/>
        </w:rPr>
        <w:t>trailer safety training</w:t>
      </w:r>
      <w:r w:rsidRPr="00EF22F4">
        <w:rPr>
          <w:rFonts w:cs="Arial"/>
        </w:rPr>
        <w:t xml:space="preserve"> with a </w:t>
      </w:r>
      <w:r w:rsidR="00281C72">
        <w:rPr>
          <w:rFonts w:cs="Arial"/>
        </w:rPr>
        <w:t xml:space="preserve">GWT </w:t>
      </w:r>
      <w:r w:rsidRPr="00EF22F4">
        <w:rPr>
          <w:rFonts w:cs="Arial"/>
        </w:rPr>
        <w:t xml:space="preserve">designated trailer trainer as soon as practicable. This must be at least a one-day course to train individuals to the standards required for the appropriate licence. </w:t>
      </w:r>
      <w:r w:rsidR="00281C72">
        <w:rPr>
          <w:rFonts w:cs="Arial"/>
        </w:rPr>
        <w:t>Once the above training is complete, t</w:t>
      </w:r>
      <w:r w:rsidRPr="00EF22F4">
        <w:rPr>
          <w:rFonts w:cs="Arial"/>
        </w:rPr>
        <w:t xml:space="preserve">here is no requirement for a </w:t>
      </w:r>
      <w:r w:rsidR="00281C72">
        <w:rPr>
          <w:rFonts w:cs="Arial"/>
        </w:rPr>
        <w:t xml:space="preserve">DVLA </w:t>
      </w:r>
      <w:r w:rsidRPr="00EF22F4">
        <w:rPr>
          <w:rFonts w:cs="Arial"/>
        </w:rPr>
        <w:t>test</w:t>
      </w:r>
      <w:r w:rsidR="00281C72">
        <w:rPr>
          <w:rFonts w:cs="Arial"/>
        </w:rPr>
        <w:t xml:space="preserve"> for pre-1997 full licence holders.</w:t>
      </w:r>
    </w:p>
    <w:p w14:paraId="5C7D7088" w14:textId="77777777" w:rsidR="00451CC2" w:rsidRPr="00EF22F4" w:rsidRDefault="00451CC2" w:rsidP="00EF22F4">
      <w:pPr>
        <w:jc w:val="both"/>
        <w:rPr>
          <w:rFonts w:cs="Arial"/>
        </w:rPr>
      </w:pPr>
    </w:p>
    <w:p w14:paraId="5C2EEEFC" w14:textId="563F3FB0" w:rsidR="00C53192" w:rsidRDefault="004C0996" w:rsidP="00EF22F4">
      <w:pPr>
        <w:jc w:val="both"/>
        <w:rPr>
          <w:rFonts w:cs="Arial"/>
          <w:i/>
        </w:rPr>
      </w:pPr>
      <w:r w:rsidRPr="00EF22F4">
        <w:rPr>
          <w:rFonts w:cs="Arial"/>
        </w:rPr>
        <w:t xml:space="preserve">A suitable contact for training (used by other </w:t>
      </w:r>
      <w:r w:rsidR="00A94596" w:rsidRPr="00EF22F4">
        <w:rPr>
          <w:rFonts w:cs="Arial"/>
        </w:rPr>
        <w:t>Wildlife</w:t>
      </w:r>
      <w:r w:rsidRPr="00EF22F4">
        <w:rPr>
          <w:rFonts w:cs="Arial"/>
        </w:rPr>
        <w:t xml:space="preserve"> Trusts can be found at this </w:t>
      </w:r>
      <w:r w:rsidR="00A94596" w:rsidRPr="00EF22F4">
        <w:rPr>
          <w:rFonts w:cs="Arial"/>
        </w:rPr>
        <w:t>website</w:t>
      </w:r>
      <w:r w:rsidR="00EF22F4">
        <w:rPr>
          <w:rFonts w:cs="Arial"/>
        </w:rPr>
        <w:t xml:space="preserve"> </w:t>
      </w:r>
      <w:r w:rsidR="00EF22F4" w:rsidRPr="00EF22F4">
        <w:rPr>
          <w:rFonts w:cs="Arial"/>
        </w:rPr>
        <w:t>(</w:t>
      </w:r>
      <w:hyperlink r:id="rId20" w:history="1">
        <w:r w:rsidR="00EF22F4" w:rsidRPr="009466BE">
          <w:rPr>
            <w:rStyle w:val="Hyperlink"/>
            <w:rFonts w:cs="Arial"/>
            <w:i/>
          </w:rPr>
          <w:t>https://www.driveandtow.co.uk</w:t>
        </w:r>
      </w:hyperlink>
      <w:r w:rsidR="00EF22F4">
        <w:rPr>
          <w:rFonts w:cs="Arial"/>
          <w:i/>
        </w:rPr>
        <w:t>.)</w:t>
      </w:r>
      <w:r w:rsidR="00281C72">
        <w:rPr>
          <w:rFonts w:cs="Arial"/>
          <w:i/>
        </w:rPr>
        <w:t>.</w:t>
      </w:r>
      <w:r w:rsidR="00281C72" w:rsidRPr="00281C72">
        <w:rPr>
          <w:rFonts w:cs="Arial"/>
        </w:rPr>
        <w:t xml:space="preserve">This is </w:t>
      </w:r>
      <w:r w:rsidR="005C642B">
        <w:rPr>
          <w:rFonts w:cs="Arial"/>
        </w:rPr>
        <w:t xml:space="preserve">a </w:t>
      </w:r>
      <w:r w:rsidR="00281C72" w:rsidRPr="00281C72">
        <w:rPr>
          <w:rFonts w:cs="Arial"/>
        </w:rPr>
        <w:t xml:space="preserve">Wildlife Trust tailored training </w:t>
      </w:r>
      <w:r w:rsidR="00281C72">
        <w:rPr>
          <w:rFonts w:cs="Arial"/>
        </w:rPr>
        <w:t>course specific for the above requirements, and the trainer will run this in Gloucestershire. The use of any other training provider for this specific training must seek approval from a member of SMT.</w:t>
      </w:r>
    </w:p>
    <w:p w14:paraId="3547A56D" w14:textId="77777777" w:rsidR="004C0996" w:rsidRPr="00C53192" w:rsidRDefault="004C0996" w:rsidP="00C53192">
      <w:pPr>
        <w:jc w:val="both"/>
        <w:rPr>
          <w:rFonts w:cs="Arial"/>
          <w:i/>
          <w:color w:val="FF0000"/>
        </w:rPr>
      </w:pPr>
    </w:p>
    <w:p w14:paraId="6E0D095E" w14:textId="77777777" w:rsidR="001E445D" w:rsidRPr="00491C51" w:rsidRDefault="001E445D" w:rsidP="001E445D">
      <w:pPr>
        <w:jc w:val="both"/>
        <w:rPr>
          <w:rFonts w:cs="Arial"/>
        </w:rPr>
      </w:pPr>
      <w:r w:rsidRPr="00491C51">
        <w:rPr>
          <w:rFonts w:cs="Arial"/>
        </w:rPr>
        <w:t xml:space="preserve">Legal speed limits for trailer towing must be followed. The legal speed limits for towing are: </w:t>
      </w:r>
    </w:p>
    <w:p w14:paraId="052D482C" w14:textId="77777777" w:rsidR="001E445D" w:rsidRPr="00491C51" w:rsidRDefault="001E445D" w:rsidP="001E445D">
      <w:pPr>
        <w:pStyle w:val="ListParagraph"/>
        <w:numPr>
          <w:ilvl w:val="0"/>
          <w:numId w:val="10"/>
        </w:numPr>
        <w:jc w:val="both"/>
        <w:rPr>
          <w:rFonts w:cs="Arial"/>
        </w:rPr>
      </w:pPr>
      <w:r w:rsidRPr="00491C51">
        <w:rPr>
          <w:rFonts w:cs="Arial"/>
        </w:rPr>
        <w:t>Built-up areas = 30mph</w:t>
      </w:r>
      <w:r w:rsidRPr="00491C51">
        <w:rPr>
          <w:rFonts w:cs="Arial"/>
        </w:rPr>
        <w:tab/>
      </w:r>
    </w:p>
    <w:p w14:paraId="35367E8D" w14:textId="77777777" w:rsidR="001E445D" w:rsidRPr="00491C51" w:rsidRDefault="001E445D" w:rsidP="001E445D">
      <w:pPr>
        <w:pStyle w:val="ListParagraph"/>
        <w:numPr>
          <w:ilvl w:val="0"/>
          <w:numId w:val="10"/>
        </w:numPr>
        <w:jc w:val="both"/>
        <w:rPr>
          <w:rFonts w:cs="Arial"/>
        </w:rPr>
      </w:pPr>
      <w:r w:rsidRPr="00491C51">
        <w:rPr>
          <w:rFonts w:cs="Arial"/>
        </w:rPr>
        <w:t>Single carriageways = 50 mph</w:t>
      </w:r>
    </w:p>
    <w:p w14:paraId="06A1B467" w14:textId="77777777" w:rsidR="001E445D" w:rsidRPr="00491C51" w:rsidRDefault="001E445D" w:rsidP="001E445D">
      <w:pPr>
        <w:pStyle w:val="ListParagraph"/>
        <w:numPr>
          <w:ilvl w:val="0"/>
          <w:numId w:val="10"/>
        </w:numPr>
        <w:jc w:val="both"/>
        <w:rPr>
          <w:rFonts w:cs="Arial"/>
        </w:rPr>
      </w:pPr>
      <w:r w:rsidRPr="00491C51">
        <w:rPr>
          <w:rFonts w:cs="Arial"/>
        </w:rPr>
        <w:t>Dual carriageways = 60 mph</w:t>
      </w:r>
    </w:p>
    <w:p w14:paraId="04928A58" w14:textId="77777777" w:rsidR="001E445D" w:rsidRPr="00491C51" w:rsidRDefault="001E445D" w:rsidP="001E445D">
      <w:pPr>
        <w:pStyle w:val="ListParagraph"/>
        <w:numPr>
          <w:ilvl w:val="0"/>
          <w:numId w:val="10"/>
        </w:numPr>
        <w:jc w:val="both"/>
        <w:rPr>
          <w:rFonts w:cs="Arial"/>
        </w:rPr>
      </w:pPr>
      <w:r w:rsidRPr="00491C51">
        <w:rPr>
          <w:rFonts w:cs="Arial"/>
        </w:rPr>
        <w:t>Motorways = 60 mph</w:t>
      </w:r>
    </w:p>
    <w:p w14:paraId="04D20AEB" w14:textId="77777777" w:rsidR="001E445D" w:rsidRPr="00491C51" w:rsidRDefault="001E445D" w:rsidP="002503E5">
      <w:pPr>
        <w:jc w:val="both"/>
        <w:rPr>
          <w:rFonts w:cs="Arial"/>
        </w:rPr>
      </w:pPr>
    </w:p>
    <w:p w14:paraId="71511D24" w14:textId="77777777" w:rsidR="00FC34E5" w:rsidRPr="00491C51" w:rsidRDefault="00E61B60" w:rsidP="004766C9">
      <w:pPr>
        <w:pStyle w:val="Heading4"/>
        <w:rPr>
          <w:lang w:val="en-US" w:eastAsia="en-US"/>
        </w:rPr>
      </w:pPr>
      <w:bookmarkStart w:id="5" w:name="_Toc141583332"/>
      <w:bookmarkStart w:id="6" w:name="_Toc141583691"/>
      <w:r>
        <w:rPr>
          <w:lang w:val="en-US" w:eastAsia="en-US"/>
        </w:rPr>
        <w:t>Using a private vehicle for T</w:t>
      </w:r>
      <w:r w:rsidR="00FC34E5" w:rsidRPr="00491C51">
        <w:rPr>
          <w:lang w:val="en-US" w:eastAsia="en-US"/>
        </w:rPr>
        <w:t>rust activities</w:t>
      </w:r>
      <w:bookmarkEnd w:id="5"/>
      <w:bookmarkEnd w:id="6"/>
    </w:p>
    <w:p w14:paraId="4FD7E85C" w14:textId="77777777" w:rsidR="00FC34E5" w:rsidRPr="00491C51" w:rsidRDefault="00FC34E5" w:rsidP="002503E5">
      <w:pPr>
        <w:jc w:val="both"/>
        <w:rPr>
          <w:rFonts w:cs="Arial"/>
        </w:rPr>
      </w:pPr>
      <w:r w:rsidRPr="00491C51">
        <w:rPr>
          <w:rFonts w:cs="Arial"/>
        </w:rPr>
        <w:t>Using a private vehicle for carrying out Trust activities can only occur when all alternatives to driving have been explored and when a GWT vehicle is unavailable</w:t>
      </w:r>
      <w:r w:rsidR="007D18C3" w:rsidRPr="00491C51">
        <w:rPr>
          <w:rFonts w:cs="Arial"/>
        </w:rPr>
        <w:t xml:space="preserve">. </w:t>
      </w:r>
    </w:p>
    <w:p w14:paraId="28F9FC0C" w14:textId="77777777" w:rsidR="007D18C3" w:rsidRPr="00491C51" w:rsidRDefault="007D18C3" w:rsidP="002503E5">
      <w:pPr>
        <w:jc w:val="both"/>
        <w:rPr>
          <w:rFonts w:cs="Arial"/>
          <w:lang w:val="en-US" w:eastAsia="en-US"/>
        </w:rPr>
      </w:pPr>
    </w:p>
    <w:p w14:paraId="19471E0C" w14:textId="77777777" w:rsidR="00FC34E5" w:rsidRPr="00491C51" w:rsidRDefault="001E445D" w:rsidP="002503E5">
      <w:pPr>
        <w:jc w:val="both"/>
        <w:rPr>
          <w:rFonts w:cs="Arial"/>
        </w:rPr>
      </w:pPr>
      <w:bookmarkStart w:id="7" w:name="_Toc141583333"/>
      <w:r w:rsidRPr="00491C51">
        <w:rPr>
          <w:rFonts w:cs="Arial"/>
        </w:rPr>
        <w:t>Staff or volunteers</w:t>
      </w:r>
      <w:r w:rsidR="00FC34E5" w:rsidRPr="00491C51">
        <w:rPr>
          <w:rFonts w:cs="Arial"/>
        </w:rPr>
        <w:t xml:space="preserve"> using their own </w:t>
      </w:r>
      <w:r w:rsidRPr="00491C51">
        <w:rPr>
          <w:rFonts w:cs="Arial"/>
        </w:rPr>
        <w:t>mode of transport</w:t>
      </w:r>
      <w:r w:rsidR="00FC34E5" w:rsidRPr="00491C51">
        <w:rPr>
          <w:rFonts w:cs="Arial"/>
        </w:rPr>
        <w:t xml:space="preserve"> for Trust activities</w:t>
      </w:r>
      <w:bookmarkEnd w:id="7"/>
      <w:r w:rsidR="00FC34E5" w:rsidRPr="00491C51">
        <w:rPr>
          <w:rFonts w:cs="Arial"/>
        </w:rPr>
        <w:t xml:space="preserve"> must ensure that</w:t>
      </w:r>
      <w:r w:rsidR="00E61B60">
        <w:rPr>
          <w:rFonts w:cs="Arial"/>
        </w:rPr>
        <w:t>:</w:t>
      </w:r>
    </w:p>
    <w:p w14:paraId="51DA5954" w14:textId="77777777" w:rsidR="00FC34E5" w:rsidRPr="00491C51" w:rsidRDefault="001E445D" w:rsidP="001E445D">
      <w:pPr>
        <w:pStyle w:val="ListParagraph"/>
        <w:numPr>
          <w:ilvl w:val="0"/>
          <w:numId w:val="10"/>
        </w:numPr>
        <w:jc w:val="both"/>
        <w:rPr>
          <w:rFonts w:cs="Arial"/>
        </w:rPr>
      </w:pPr>
      <w:r w:rsidRPr="00491C51">
        <w:rPr>
          <w:rFonts w:cs="Arial"/>
        </w:rPr>
        <w:t>If this is a p</w:t>
      </w:r>
      <w:r w:rsidR="00FC34E5" w:rsidRPr="00491C51">
        <w:rPr>
          <w:rFonts w:cs="Arial"/>
        </w:rPr>
        <w:t xml:space="preserve">rivate vehicle </w:t>
      </w:r>
      <w:r w:rsidRPr="00491C51">
        <w:rPr>
          <w:rFonts w:cs="Arial"/>
        </w:rPr>
        <w:t xml:space="preserve">then it is taxed, has </w:t>
      </w:r>
      <w:r w:rsidR="00FC34E5" w:rsidRPr="00491C51">
        <w:rPr>
          <w:rFonts w:cs="Arial"/>
        </w:rPr>
        <w:t>a current MOT</w:t>
      </w:r>
      <w:r w:rsidR="00491C51" w:rsidRPr="00491C51">
        <w:rPr>
          <w:rFonts w:cs="Arial"/>
        </w:rPr>
        <w:t>,</w:t>
      </w:r>
      <w:r w:rsidR="00FC34E5" w:rsidRPr="00491C51">
        <w:rPr>
          <w:rFonts w:cs="Arial"/>
        </w:rPr>
        <w:t xml:space="preserve"> </w:t>
      </w:r>
      <w:r w:rsidRPr="00491C51">
        <w:rPr>
          <w:rFonts w:cs="Arial"/>
        </w:rPr>
        <w:t xml:space="preserve">is insured </w:t>
      </w:r>
      <w:r w:rsidR="00FC34E5" w:rsidRPr="00491C51">
        <w:rPr>
          <w:rFonts w:cs="Arial"/>
        </w:rPr>
        <w:t>for business use</w:t>
      </w:r>
      <w:r w:rsidR="00491C51" w:rsidRPr="00491C51">
        <w:rPr>
          <w:rFonts w:cs="Arial"/>
        </w:rPr>
        <w:t xml:space="preserve"> and is in a safe state of repair to complete the journey planned</w:t>
      </w:r>
      <w:r w:rsidRPr="00491C51">
        <w:rPr>
          <w:rFonts w:cs="Arial"/>
        </w:rPr>
        <w:t>.</w:t>
      </w:r>
    </w:p>
    <w:p w14:paraId="40A1C80D" w14:textId="4D69741F" w:rsidR="00FC34E5" w:rsidRPr="00491C51" w:rsidRDefault="001E445D" w:rsidP="001E445D">
      <w:pPr>
        <w:pStyle w:val="ListParagraph"/>
        <w:numPr>
          <w:ilvl w:val="0"/>
          <w:numId w:val="10"/>
        </w:numPr>
        <w:jc w:val="both"/>
        <w:rPr>
          <w:rFonts w:cs="Arial"/>
        </w:rPr>
      </w:pPr>
      <w:r w:rsidRPr="00491C51">
        <w:rPr>
          <w:rFonts w:cs="Arial"/>
        </w:rPr>
        <w:t xml:space="preserve">If this is a private </w:t>
      </w:r>
      <w:proofErr w:type="gramStart"/>
      <w:r w:rsidRPr="00491C51">
        <w:rPr>
          <w:rFonts w:cs="Arial"/>
        </w:rPr>
        <w:t>vehicle</w:t>
      </w:r>
      <w:proofErr w:type="gramEnd"/>
      <w:r w:rsidRPr="00491C51">
        <w:rPr>
          <w:rFonts w:cs="Arial"/>
        </w:rPr>
        <w:t xml:space="preserve"> then a</w:t>
      </w:r>
      <w:r w:rsidR="00FC34E5" w:rsidRPr="00491C51">
        <w:rPr>
          <w:rFonts w:cs="Arial"/>
        </w:rPr>
        <w:t xml:space="preserve"> copy of the </w:t>
      </w:r>
      <w:r w:rsidR="007D18C3" w:rsidRPr="00491C51">
        <w:rPr>
          <w:rFonts w:cs="Arial"/>
        </w:rPr>
        <w:t>driving licen</w:t>
      </w:r>
      <w:r w:rsidRPr="00491C51">
        <w:rPr>
          <w:rFonts w:cs="Arial"/>
        </w:rPr>
        <w:t>s</w:t>
      </w:r>
      <w:r w:rsidR="00FC34E5" w:rsidRPr="00491C51">
        <w:rPr>
          <w:rFonts w:cs="Arial"/>
        </w:rPr>
        <w:t xml:space="preserve">e </w:t>
      </w:r>
      <w:r w:rsidR="00491C51" w:rsidRPr="00491C51">
        <w:rPr>
          <w:rFonts w:cs="Arial"/>
        </w:rPr>
        <w:t xml:space="preserve">is held by the </w:t>
      </w:r>
      <w:r w:rsidR="00FC34E5" w:rsidRPr="00491C51">
        <w:rPr>
          <w:rFonts w:cs="Arial"/>
        </w:rPr>
        <w:t>reception</w:t>
      </w:r>
      <w:r w:rsidRPr="00491C51">
        <w:rPr>
          <w:rFonts w:cs="Arial"/>
        </w:rPr>
        <w:t xml:space="preserve"> team </w:t>
      </w:r>
      <w:r w:rsidR="00FC34E5" w:rsidRPr="00491C51">
        <w:rPr>
          <w:rFonts w:cs="Arial"/>
        </w:rPr>
        <w:t xml:space="preserve">at </w:t>
      </w:r>
      <w:r w:rsidRPr="00491C51">
        <w:rPr>
          <w:rFonts w:cs="Arial"/>
        </w:rPr>
        <w:t>RWH</w:t>
      </w:r>
      <w:r w:rsidR="00491C51" w:rsidRPr="00491C51">
        <w:rPr>
          <w:rFonts w:cs="Arial"/>
        </w:rPr>
        <w:t xml:space="preserve"> prior to the journey taking place</w:t>
      </w:r>
      <w:r w:rsidR="00E61B60">
        <w:rPr>
          <w:rFonts w:cs="Arial"/>
        </w:rPr>
        <w:t>.</w:t>
      </w:r>
    </w:p>
    <w:p w14:paraId="19848114" w14:textId="77777777" w:rsidR="00E61B60" w:rsidRDefault="00E61B60" w:rsidP="004766C9">
      <w:pPr>
        <w:pStyle w:val="Heading4"/>
        <w:rPr>
          <w:lang w:val="en-US" w:eastAsia="en-US"/>
        </w:rPr>
      </w:pPr>
      <w:bookmarkStart w:id="8" w:name="_Toc141583338"/>
      <w:bookmarkStart w:id="9" w:name="_Toc141583696"/>
    </w:p>
    <w:p w14:paraId="0B589464" w14:textId="2987F5BD" w:rsidR="00806B18" w:rsidRPr="00491C51" w:rsidRDefault="00806B18" w:rsidP="004766C9">
      <w:pPr>
        <w:pStyle w:val="Heading4"/>
        <w:rPr>
          <w:lang w:val="en-US" w:eastAsia="en-US"/>
        </w:rPr>
      </w:pPr>
      <w:r w:rsidRPr="00491C51">
        <w:rPr>
          <w:lang w:val="en-US" w:eastAsia="en-US"/>
        </w:rPr>
        <w:t>Tiredness</w:t>
      </w:r>
      <w:bookmarkEnd w:id="8"/>
      <w:bookmarkEnd w:id="9"/>
    </w:p>
    <w:p w14:paraId="604175AD" w14:textId="22E12E87" w:rsidR="00806B18" w:rsidRPr="00491C51" w:rsidRDefault="00806B18" w:rsidP="002503E5">
      <w:pPr>
        <w:jc w:val="both"/>
        <w:rPr>
          <w:rFonts w:cs="Arial"/>
        </w:rPr>
      </w:pPr>
      <w:r w:rsidRPr="00491C51">
        <w:rPr>
          <w:rFonts w:cs="Arial"/>
        </w:rPr>
        <w:t xml:space="preserve">Tiredness is one of the most common causes of road traffic </w:t>
      </w:r>
      <w:r w:rsidR="00EF22F4">
        <w:rPr>
          <w:rFonts w:cs="Arial"/>
        </w:rPr>
        <w:t>collisions</w:t>
      </w:r>
      <w:r w:rsidRPr="00491C51">
        <w:rPr>
          <w:rFonts w:cs="Arial"/>
        </w:rPr>
        <w:t xml:space="preserve">. Staff or volunteers should be aware </w:t>
      </w:r>
      <w:r w:rsidR="00491C51" w:rsidRPr="00491C51">
        <w:rPr>
          <w:rFonts w:cs="Arial"/>
        </w:rPr>
        <w:t xml:space="preserve">of </w:t>
      </w:r>
      <w:r w:rsidRPr="00491C51">
        <w:rPr>
          <w:rFonts w:cs="Arial"/>
        </w:rPr>
        <w:t>the working time and rest restrictions imposed by the Working Time Regulations and plan accordingly. Driving time is classed as 'worktime'.</w:t>
      </w:r>
    </w:p>
    <w:p w14:paraId="4A4C5446" w14:textId="77777777" w:rsidR="00806B18" w:rsidRPr="00491C51" w:rsidRDefault="00806B18" w:rsidP="002503E5">
      <w:pPr>
        <w:jc w:val="both"/>
        <w:rPr>
          <w:rFonts w:cs="Arial"/>
        </w:rPr>
      </w:pPr>
    </w:p>
    <w:p w14:paraId="6D49E6E1" w14:textId="77777777" w:rsidR="00806B18" w:rsidRPr="00491C51" w:rsidRDefault="00806B18" w:rsidP="002503E5">
      <w:pPr>
        <w:jc w:val="both"/>
        <w:rPr>
          <w:rFonts w:cs="Arial"/>
        </w:rPr>
      </w:pPr>
      <w:r w:rsidRPr="00491C51">
        <w:rPr>
          <w:rFonts w:cs="Arial"/>
        </w:rPr>
        <w:t>Staff or volunteers driving as a part of GWT business must:</w:t>
      </w:r>
    </w:p>
    <w:p w14:paraId="472B43B1" w14:textId="77777777" w:rsidR="00806B18" w:rsidRPr="00491C51" w:rsidRDefault="00806B18" w:rsidP="00046B37">
      <w:pPr>
        <w:pStyle w:val="ListParagraph"/>
        <w:numPr>
          <w:ilvl w:val="0"/>
          <w:numId w:val="10"/>
        </w:numPr>
        <w:jc w:val="both"/>
        <w:rPr>
          <w:rFonts w:cs="Arial"/>
        </w:rPr>
      </w:pPr>
      <w:r w:rsidRPr="00491C51">
        <w:rPr>
          <w:rFonts w:cs="Arial"/>
        </w:rPr>
        <w:t xml:space="preserve">Allow time for sufficient breaks from driving, especially on long </w:t>
      </w:r>
      <w:proofErr w:type="gramStart"/>
      <w:r w:rsidRPr="00491C51">
        <w:rPr>
          <w:rFonts w:cs="Arial"/>
        </w:rPr>
        <w:t>journeys</w:t>
      </w:r>
      <w:proofErr w:type="gramEnd"/>
    </w:p>
    <w:p w14:paraId="61D0C42D" w14:textId="77777777" w:rsidR="00806B18" w:rsidRPr="00491C51" w:rsidRDefault="00806B18" w:rsidP="00046B37">
      <w:pPr>
        <w:pStyle w:val="ListParagraph"/>
        <w:numPr>
          <w:ilvl w:val="0"/>
          <w:numId w:val="10"/>
        </w:numPr>
        <w:jc w:val="both"/>
        <w:rPr>
          <w:rFonts w:cs="Arial"/>
        </w:rPr>
      </w:pPr>
      <w:r w:rsidRPr="00491C51">
        <w:rPr>
          <w:rFonts w:cs="Arial"/>
        </w:rPr>
        <w:t xml:space="preserve">Take </w:t>
      </w:r>
      <w:proofErr w:type="gramStart"/>
      <w:r w:rsidRPr="00491C51">
        <w:rPr>
          <w:rFonts w:cs="Arial"/>
        </w:rPr>
        <w:t>15 minute</w:t>
      </w:r>
      <w:proofErr w:type="gramEnd"/>
      <w:r w:rsidRPr="00491C51">
        <w:rPr>
          <w:rFonts w:cs="Arial"/>
        </w:rPr>
        <w:t xml:space="preserve"> breaks after every 2 hours driving</w:t>
      </w:r>
    </w:p>
    <w:p w14:paraId="2102DB40" w14:textId="77777777" w:rsidR="00806B18" w:rsidRPr="00491C51" w:rsidRDefault="00806B18" w:rsidP="00046B37">
      <w:pPr>
        <w:pStyle w:val="ListParagraph"/>
        <w:numPr>
          <w:ilvl w:val="0"/>
          <w:numId w:val="10"/>
        </w:numPr>
        <w:jc w:val="both"/>
        <w:rPr>
          <w:rFonts w:cs="Arial"/>
        </w:rPr>
      </w:pPr>
      <w:r w:rsidRPr="00491C51">
        <w:rPr>
          <w:rFonts w:cs="Arial"/>
        </w:rPr>
        <w:t xml:space="preserve">Try to avoid long journeys early in the morning or late at </w:t>
      </w:r>
      <w:proofErr w:type="gramStart"/>
      <w:r w:rsidRPr="00491C51">
        <w:rPr>
          <w:rFonts w:cs="Arial"/>
        </w:rPr>
        <w:t>night</w:t>
      </w:r>
      <w:proofErr w:type="gramEnd"/>
    </w:p>
    <w:p w14:paraId="05A1E51E" w14:textId="77777777" w:rsidR="00806B18" w:rsidRPr="00491C51" w:rsidRDefault="00806B18" w:rsidP="002503E5">
      <w:pPr>
        <w:overflowPunct w:val="0"/>
        <w:autoSpaceDE w:val="0"/>
        <w:autoSpaceDN w:val="0"/>
        <w:adjustRightInd w:val="0"/>
        <w:jc w:val="both"/>
        <w:textAlignment w:val="baseline"/>
        <w:rPr>
          <w:rFonts w:cs="Arial"/>
          <w:bCs/>
          <w:lang w:val="en-US" w:eastAsia="en-US"/>
        </w:rPr>
      </w:pPr>
    </w:p>
    <w:p w14:paraId="2D9A00A8" w14:textId="77777777" w:rsidR="005C642B" w:rsidRDefault="00806B18" w:rsidP="00491C51">
      <w:pPr>
        <w:jc w:val="both"/>
        <w:rPr>
          <w:rFonts w:cs="Arial"/>
        </w:rPr>
      </w:pPr>
      <w:r w:rsidRPr="00491C51">
        <w:rPr>
          <w:rFonts w:cs="Arial"/>
        </w:rPr>
        <w:t>The W</w:t>
      </w:r>
      <w:r w:rsidR="005C642B">
        <w:rPr>
          <w:rFonts w:cs="Arial"/>
        </w:rPr>
        <w:t>orking Time Regulations provide</w:t>
      </w:r>
      <w:r w:rsidRPr="00491C51">
        <w:rPr>
          <w:rFonts w:cs="Arial"/>
        </w:rPr>
        <w:t xml:space="preserve"> guidance for employers and employees on the length of the working day and rest periods. However</w:t>
      </w:r>
      <w:r w:rsidR="00E61B60">
        <w:rPr>
          <w:rFonts w:cs="Arial"/>
        </w:rPr>
        <w:t>,</w:t>
      </w:r>
      <w:r w:rsidRPr="00491C51">
        <w:rPr>
          <w:rFonts w:cs="Arial"/>
        </w:rPr>
        <w:t xml:space="preserve"> for more specific guidance on the maximum length of the working day where driving is involved this CoP references Drivers’ Hours GB domestic rules</w:t>
      </w:r>
      <w:r w:rsidR="005C642B">
        <w:rPr>
          <w:rFonts w:cs="Arial"/>
        </w:rPr>
        <w:t xml:space="preserve"> (</w:t>
      </w:r>
      <w:r w:rsidR="005C642B" w:rsidRPr="005C642B">
        <w:rPr>
          <w:rFonts w:cs="Arial"/>
        </w:rPr>
        <w:t>https://www.gov.uk/drivers-</w:t>
      </w:r>
      <w:r w:rsidR="005C642B" w:rsidRPr="005C642B">
        <w:rPr>
          <w:rFonts w:cs="Arial"/>
        </w:rPr>
        <w:lastRenderedPageBreak/>
        <w:t>hours/gb-domestic-rules</w:t>
      </w:r>
      <w:r w:rsidR="005C642B">
        <w:rPr>
          <w:rFonts w:cs="Arial"/>
        </w:rPr>
        <w:t>)</w:t>
      </w:r>
      <w:r w:rsidRPr="00491C51">
        <w:rPr>
          <w:rFonts w:cs="Arial"/>
        </w:rPr>
        <w:t xml:space="preserve">. The maximum length of working day permitted for staff will be 11 hours for staff carrying out manual work that includes driving (either off road or on the public highway) and 16 hours for non-manual work for example attending a meeting at an alternative venue to include the return journey, the journey from home to work and any breaks during the day. </w:t>
      </w:r>
    </w:p>
    <w:p w14:paraId="1D1B7721" w14:textId="77777777" w:rsidR="005C642B" w:rsidRDefault="005C642B" w:rsidP="00491C51">
      <w:pPr>
        <w:jc w:val="both"/>
        <w:rPr>
          <w:rFonts w:cs="Arial"/>
        </w:rPr>
      </w:pPr>
    </w:p>
    <w:p w14:paraId="6E6670BC" w14:textId="6FAAB771" w:rsidR="00A34EFE" w:rsidRDefault="005C642B" w:rsidP="005C642B">
      <w:pPr>
        <w:jc w:val="both"/>
        <w:rPr>
          <w:rFonts w:cs="Arial"/>
        </w:rPr>
      </w:pPr>
      <w:r w:rsidRPr="005C642B">
        <w:rPr>
          <w:rFonts w:cs="Arial"/>
        </w:rPr>
        <w:t xml:space="preserve">After 5 hours 30 minutes of driving </w:t>
      </w:r>
      <w:r>
        <w:rPr>
          <w:rFonts w:cs="Arial"/>
        </w:rPr>
        <w:t>staff or volunteers</w:t>
      </w:r>
      <w:r w:rsidRPr="005C642B">
        <w:rPr>
          <w:rFonts w:cs="Arial"/>
        </w:rPr>
        <w:t xml:space="preserve"> must take a break of at least 30 minutes for rest and refreshment.</w:t>
      </w:r>
      <w:r>
        <w:rPr>
          <w:rFonts w:cs="Arial"/>
        </w:rPr>
        <w:t xml:space="preserve"> </w:t>
      </w:r>
      <w:r w:rsidRPr="005C642B">
        <w:rPr>
          <w:rFonts w:cs="Arial"/>
        </w:rPr>
        <w:t xml:space="preserve">Or, within any period of 8 hours 30 minutes, </w:t>
      </w:r>
      <w:r w:rsidR="00A34EFE">
        <w:rPr>
          <w:rFonts w:cs="Arial"/>
        </w:rPr>
        <w:t>they</w:t>
      </w:r>
      <w:r>
        <w:rPr>
          <w:rFonts w:cs="Arial"/>
        </w:rPr>
        <w:t xml:space="preserve"> </w:t>
      </w:r>
      <w:r w:rsidRPr="005C642B">
        <w:rPr>
          <w:rFonts w:cs="Arial"/>
        </w:rPr>
        <w:t xml:space="preserve">must take at least 45 minutes in breaks. </w:t>
      </w:r>
      <w:r w:rsidR="00A34EFE">
        <w:rPr>
          <w:rFonts w:cs="Arial"/>
        </w:rPr>
        <w:t>They</w:t>
      </w:r>
      <w:r w:rsidRPr="005C642B">
        <w:rPr>
          <w:rFonts w:cs="Arial"/>
        </w:rPr>
        <w:t xml:space="preserve"> must also have a break of at least 30 minutes at the end of this </w:t>
      </w:r>
      <w:proofErr w:type="gramStart"/>
      <w:r w:rsidRPr="005C642B">
        <w:rPr>
          <w:rFonts w:cs="Arial"/>
        </w:rPr>
        <w:t>period, unless</w:t>
      </w:r>
      <w:proofErr w:type="gramEnd"/>
      <w:r w:rsidRPr="005C642B">
        <w:rPr>
          <w:rFonts w:cs="Arial"/>
        </w:rPr>
        <w:t xml:space="preserve"> it’s the end of the working day.</w:t>
      </w:r>
    </w:p>
    <w:p w14:paraId="75870323" w14:textId="77777777" w:rsidR="00A34EFE" w:rsidRDefault="00A34EFE" w:rsidP="005C642B">
      <w:pPr>
        <w:jc w:val="both"/>
        <w:rPr>
          <w:rFonts w:cs="Arial"/>
        </w:rPr>
      </w:pPr>
    </w:p>
    <w:p w14:paraId="2EDF7296" w14:textId="1A5511BC" w:rsidR="00806B18" w:rsidRPr="00491C51" w:rsidRDefault="00806B18" w:rsidP="005C642B">
      <w:pPr>
        <w:jc w:val="both"/>
        <w:rPr>
          <w:rFonts w:cs="Arial"/>
        </w:rPr>
      </w:pPr>
      <w:r w:rsidRPr="00491C51">
        <w:rPr>
          <w:rFonts w:cs="Arial"/>
        </w:rPr>
        <w:t xml:space="preserve">Any variation to the </w:t>
      </w:r>
      <w:proofErr w:type="gramStart"/>
      <w:r w:rsidRPr="00491C51">
        <w:rPr>
          <w:rFonts w:cs="Arial"/>
        </w:rPr>
        <w:t>11 hour</w:t>
      </w:r>
      <w:proofErr w:type="gramEnd"/>
      <w:r w:rsidR="00A34EFE">
        <w:rPr>
          <w:rFonts w:cs="Arial"/>
        </w:rPr>
        <w:t xml:space="preserve"> day must be covered by a Risk A</w:t>
      </w:r>
      <w:r w:rsidRPr="00491C51">
        <w:rPr>
          <w:rFonts w:cs="Arial"/>
        </w:rPr>
        <w:t xml:space="preserve">ssessment and </w:t>
      </w:r>
      <w:r w:rsidR="005C642B">
        <w:rPr>
          <w:rFonts w:cs="Arial"/>
        </w:rPr>
        <w:t>a</w:t>
      </w:r>
      <w:r w:rsidRPr="00491C51">
        <w:rPr>
          <w:rFonts w:cs="Arial"/>
        </w:rPr>
        <w:t xml:space="preserve"> member of the Senior Management Team must be consulted before the length of the working day is extended. There can be no extension to the </w:t>
      </w:r>
      <w:proofErr w:type="gramStart"/>
      <w:r w:rsidRPr="00491C51">
        <w:rPr>
          <w:rFonts w:cs="Arial"/>
        </w:rPr>
        <w:t>16 hour</w:t>
      </w:r>
      <w:proofErr w:type="gramEnd"/>
      <w:r w:rsidRPr="00491C51">
        <w:rPr>
          <w:rFonts w:cs="Arial"/>
        </w:rPr>
        <w:t xml:space="preserve"> day limit.</w:t>
      </w:r>
    </w:p>
    <w:p w14:paraId="4D3BB14B" w14:textId="77777777" w:rsidR="00806B18" w:rsidRPr="00491C51" w:rsidRDefault="00806B18" w:rsidP="00491C51">
      <w:pPr>
        <w:jc w:val="both"/>
        <w:rPr>
          <w:rFonts w:cs="Arial"/>
        </w:rPr>
      </w:pPr>
    </w:p>
    <w:p w14:paraId="060D6B0F" w14:textId="77777777" w:rsidR="00806B18" w:rsidRPr="00491C51" w:rsidRDefault="00806B18" w:rsidP="00491C51">
      <w:pPr>
        <w:jc w:val="both"/>
        <w:rPr>
          <w:rFonts w:cs="Arial"/>
        </w:rPr>
      </w:pPr>
      <w:r w:rsidRPr="00491C51">
        <w:rPr>
          <w:rFonts w:cs="Arial"/>
        </w:rPr>
        <w:t xml:space="preserve">These guidelines relate to mobile workers driving either goods vehicles or passenger carrying vehicles and as such offer a sound guidance to be applied to driving on business for GWT. </w:t>
      </w:r>
    </w:p>
    <w:p w14:paraId="4BD0C5A3" w14:textId="77777777" w:rsidR="00DE7F71" w:rsidRPr="00491C51" w:rsidRDefault="00DE7F71" w:rsidP="002503E5">
      <w:pPr>
        <w:overflowPunct w:val="0"/>
        <w:autoSpaceDE w:val="0"/>
        <w:autoSpaceDN w:val="0"/>
        <w:adjustRightInd w:val="0"/>
        <w:jc w:val="both"/>
        <w:textAlignment w:val="baseline"/>
        <w:rPr>
          <w:rFonts w:cs="Arial"/>
          <w:b/>
          <w:bCs/>
          <w:lang w:val="en-US" w:eastAsia="en-US"/>
        </w:rPr>
      </w:pPr>
    </w:p>
    <w:p w14:paraId="233AD7FB" w14:textId="77777777" w:rsidR="00DE7F71" w:rsidRPr="00491C51" w:rsidRDefault="00DE7F71" w:rsidP="004766C9">
      <w:pPr>
        <w:pStyle w:val="Heading4"/>
        <w:rPr>
          <w:lang w:val="en-US" w:eastAsia="en-US"/>
        </w:rPr>
      </w:pPr>
      <w:bookmarkStart w:id="10" w:name="_Toc529787185"/>
      <w:bookmarkStart w:id="11" w:name="_Toc141583339"/>
      <w:bookmarkStart w:id="12" w:name="_Toc141583697"/>
      <w:r w:rsidRPr="00491C51">
        <w:rPr>
          <w:lang w:val="en-US" w:eastAsia="en-US"/>
        </w:rPr>
        <w:t>Alcohol and medication</w:t>
      </w:r>
      <w:bookmarkEnd w:id="10"/>
      <w:bookmarkEnd w:id="11"/>
      <w:bookmarkEnd w:id="12"/>
    </w:p>
    <w:p w14:paraId="237C82E4" w14:textId="77777777" w:rsidR="00DE7F71" w:rsidRPr="00491C51" w:rsidRDefault="00DE7F71" w:rsidP="002503E5">
      <w:pPr>
        <w:pStyle w:val="ListParagraph"/>
        <w:numPr>
          <w:ilvl w:val="0"/>
          <w:numId w:val="16"/>
        </w:numPr>
        <w:overflowPunct w:val="0"/>
        <w:autoSpaceDE w:val="0"/>
        <w:autoSpaceDN w:val="0"/>
        <w:adjustRightInd w:val="0"/>
        <w:jc w:val="both"/>
        <w:textAlignment w:val="baseline"/>
        <w:rPr>
          <w:rFonts w:cs="Arial"/>
          <w:bCs/>
          <w:lang w:val="en-US"/>
        </w:rPr>
      </w:pPr>
      <w:r w:rsidRPr="00491C51">
        <w:rPr>
          <w:rFonts w:cs="Arial"/>
          <w:bCs/>
          <w:lang w:val="en-US"/>
        </w:rPr>
        <w:t xml:space="preserve">Staff or volunteers whose work involves driving must not consume alcohol while on GWT business. </w:t>
      </w:r>
      <w:proofErr w:type="gramStart"/>
      <w:r w:rsidRPr="00491C51">
        <w:rPr>
          <w:rFonts w:cs="Arial"/>
          <w:bCs/>
          <w:lang w:val="en-US"/>
        </w:rPr>
        <w:t>Drinking heavily</w:t>
      </w:r>
      <w:proofErr w:type="gramEnd"/>
      <w:r w:rsidRPr="00491C51">
        <w:rPr>
          <w:rFonts w:cs="Arial"/>
          <w:bCs/>
          <w:lang w:val="en-US"/>
        </w:rPr>
        <w:t xml:space="preserve"> the night before work can affect ability to drive safely the next day and may leave staff or volunteers over the legal drink drive limit.</w:t>
      </w:r>
    </w:p>
    <w:p w14:paraId="7AB61BF9" w14:textId="2647D7EF" w:rsidR="00DE7F71" w:rsidRPr="00491C51" w:rsidRDefault="00EF22F4" w:rsidP="002503E5">
      <w:pPr>
        <w:pStyle w:val="ListParagraph"/>
        <w:numPr>
          <w:ilvl w:val="0"/>
          <w:numId w:val="16"/>
        </w:numPr>
        <w:overflowPunct w:val="0"/>
        <w:autoSpaceDE w:val="0"/>
        <w:autoSpaceDN w:val="0"/>
        <w:adjustRightInd w:val="0"/>
        <w:jc w:val="both"/>
        <w:textAlignment w:val="baseline"/>
        <w:rPr>
          <w:rFonts w:cs="Arial"/>
          <w:bCs/>
          <w:lang w:val="en-US"/>
        </w:rPr>
      </w:pPr>
      <w:r>
        <w:rPr>
          <w:rFonts w:cs="Arial"/>
          <w:bCs/>
          <w:lang w:val="en-US"/>
        </w:rPr>
        <w:t>S</w:t>
      </w:r>
      <w:r w:rsidR="00DE7F71" w:rsidRPr="00491C51">
        <w:rPr>
          <w:rFonts w:cs="Arial"/>
          <w:bCs/>
          <w:lang w:val="en-US"/>
        </w:rPr>
        <w:t xml:space="preserve">taff </w:t>
      </w:r>
      <w:r>
        <w:rPr>
          <w:rFonts w:cs="Arial"/>
          <w:bCs/>
          <w:lang w:val="en-US"/>
        </w:rPr>
        <w:t xml:space="preserve">that are </w:t>
      </w:r>
      <w:r w:rsidR="00DE7F71" w:rsidRPr="00491C51">
        <w:rPr>
          <w:rFonts w:cs="Arial"/>
          <w:bCs/>
          <w:lang w:val="en-US"/>
        </w:rPr>
        <w:t xml:space="preserve">convicted of a drink driving offence, while driving for work, will </w:t>
      </w:r>
      <w:r>
        <w:rPr>
          <w:rFonts w:cs="Arial"/>
          <w:bCs/>
          <w:lang w:val="en-US"/>
        </w:rPr>
        <w:t xml:space="preserve">be subject to GWT’s </w:t>
      </w:r>
      <w:r w:rsidR="00DE7F71" w:rsidRPr="00491C51">
        <w:rPr>
          <w:rFonts w:cs="Arial"/>
          <w:bCs/>
          <w:lang w:val="en-US"/>
        </w:rPr>
        <w:t>disciplinary</w:t>
      </w:r>
      <w:r>
        <w:rPr>
          <w:rFonts w:cs="Arial"/>
          <w:bCs/>
          <w:lang w:val="en-US"/>
        </w:rPr>
        <w:t xml:space="preserve"> procedure</w:t>
      </w:r>
      <w:r w:rsidR="00DE7F71" w:rsidRPr="00491C51">
        <w:rPr>
          <w:rFonts w:cs="Arial"/>
          <w:bCs/>
          <w:lang w:val="en-US"/>
        </w:rPr>
        <w:t>.</w:t>
      </w:r>
    </w:p>
    <w:p w14:paraId="375C13AC" w14:textId="77777777" w:rsidR="00DE7F71" w:rsidRPr="00491C51" w:rsidRDefault="00DE7F71" w:rsidP="002503E5">
      <w:pPr>
        <w:pStyle w:val="ListParagraph"/>
        <w:numPr>
          <w:ilvl w:val="0"/>
          <w:numId w:val="16"/>
        </w:numPr>
        <w:overflowPunct w:val="0"/>
        <w:autoSpaceDE w:val="0"/>
        <w:autoSpaceDN w:val="0"/>
        <w:adjustRightInd w:val="0"/>
        <w:jc w:val="both"/>
        <w:textAlignment w:val="baseline"/>
        <w:rPr>
          <w:rFonts w:cs="Arial"/>
          <w:bCs/>
          <w:lang w:val="en-US"/>
        </w:rPr>
      </w:pPr>
      <w:r w:rsidRPr="00491C51">
        <w:rPr>
          <w:rFonts w:cs="Arial"/>
          <w:bCs/>
          <w:lang w:val="en-US"/>
        </w:rPr>
        <w:t xml:space="preserve">Various medications can affect an individual’s perception and ability to drive safely. Such drugs carry a written warning on the </w:t>
      </w:r>
      <w:r w:rsidR="003A4096">
        <w:rPr>
          <w:rFonts w:cs="Arial"/>
          <w:bCs/>
          <w:lang w:val="en-US"/>
        </w:rPr>
        <w:t>packaging</w:t>
      </w:r>
      <w:r w:rsidRPr="00491C51">
        <w:rPr>
          <w:rFonts w:cs="Arial"/>
          <w:bCs/>
          <w:lang w:val="en-US"/>
        </w:rPr>
        <w:t xml:space="preserve"> or </w:t>
      </w:r>
      <w:r w:rsidR="003A4096">
        <w:rPr>
          <w:rFonts w:cs="Arial"/>
          <w:bCs/>
          <w:lang w:val="en-US"/>
        </w:rPr>
        <w:t>with</w:t>
      </w:r>
      <w:r w:rsidRPr="00491C51">
        <w:rPr>
          <w:rFonts w:cs="Arial"/>
          <w:bCs/>
          <w:lang w:val="en-US"/>
        </w:rPr>
        <w:t xml:space="preserve">in the instructions, which must be adhered to. If a member of staff or </w:t>
      </w:r>
      <w:r w:rsidR="00491C51">
        <w:rPr>
          <w:rFonts w:cs="Arial"/>
          <w:bCs/>
          <w:lang w:val="en-US"/>
        </w:rPr>
        <w:t xml:space="preserve">a </w:t>
      </w:r>
      <w:r w:rsidRPr="00491C51">
        <w:rPr>
          <w:rFonts w:cs="Arial"/>
          <w:bCs/>
          <w:lang w:val="en-US"/>
        </w:rPr>
        <w:t>volunteer is required to take medication that carries a warning about impaired driving ability, they should inform their line manager before driving as a part of GWT business.</w:t>
      </w:r>
    </w:p>
    <w:p w14:paraId="626B7CD5" w14:textId="77777777" w:rsidR="00DE7F71" w:rsidRPr="00491C51" w:rsidRDefault="00DE7F71" w:rsidP="002503E5">
      <w:pPr>
        <w:jc w:val="both"/>
        <w:rPr>
          <w:rFonts w:cs="Arial"/>
          <w:b/>
          <w:lang w:val="en-US" w:eastAsia="en-US"/>
        </w:rPr>
      </w:pPr>
    </w:p>
    <w:p w14:paraId="50A0DEEE" w14:textId="77777777" w:rsidR="00DE7F71" w:rsidRPr="00491C51" w:rsidRDefault="00DE7F71" w:rsidP="004766C9">
      <w:pPr>
        <w:pStyle w:val="Heading4"/>
        <w:rPr>
          <w:lang w:val="en-US" w:eastAsia="en-US"/>
        </w:rPr>
      </w:pPr>
      <w:bookmarkStart w:id="13" w:name="_Toc141583340"/>
      <w:bookmarkStart w:id="14" w:name="_Toc141583698"/>
      <w:r w:rsidRPr="00491C51">
        <w:rPr>
          <w:lang w:val="en-US" w:eastAsia="en-US"/>
        </w:rPr>
        <w:t>Mobile phone use</w:t>
      </w:r>
      <w:bookmarkEnd w:id="13"/>
      <w:bookmarkEnd w:id="14"/>
    </w:p>
    <w:p w14:paraId="46952B59" w14:textId="77777777" w:rsidR="00DE7F71" w:rsidRPr="00491C51" w:rsidRDefault="00DE7F71" w:rsidP="002503E5">
      <w:pPr>
        <w:jc w:val="both"/>
        <w:rPr>
          <w:rFonts w:cs="Arial"/>
          <w:bCs/>
          <w:lang w:val="en-US" w:eastAsia="en-US"/>
        </w:rPr>
      </w:pPr>
      <w:r w:rsidRPr="00491C51">
        <w:rPr>
          <w:rFonts w:cs="Arial"/>
          <w:bCs/>
          <w:lang w:val="en-US" w:eastAsia="en-US"/>
        </w:rPr>
        <w:t xml:space="preserve">Any reference to mobile telephones includes two-way communication radios (whether hand-held or not) CB (citizens band) radio sets, etc. It is an offence to use a mobile phone whilst driving. The following rules apply to all drivers with mobile phones or radios, including those with hands-free kits. </w:t>
      </w:r>
    </w:p>
    <w:p w14:paraId="63ACDBD5" w14:textId="77777777" w:rsidR="00DE7F71" w:rsidRPr="00491C51" w:rsidRDefault="00DE7F71" w:rsidP="002503E5">
      <w:pPr>
        <w:jc w:val="both"/>
        <w:rPr>
          <w:rFonts w:cs="Arial"/>
          <w:bCs/>
          <w:lang w:val="en-US" w:eastAsia="en-US"/>
        </w:rPr>
      </w:pPr>
      <w:r w:rsidRPr="00491C51">
        <w:rPr>
          <w:rFonts w:cs="Arial"/>
          <w:bCs/>
          <w:lang w:val="en-US" w:eastAsia="en-US"/>
        </w:rPr>
        <w:t>Staff or volunteers must:</w:t>
      </w:r>
    </w:p>
    <w:p w14:paraId="797A66CC" w14:textId="77777777" w:rsidR="00DE7F71" w:rsidRPr="00491C51" w:rsidRDefault="00DE7F71" w:rsidP="002503E5">
      <w:pPr>
        <w:numPr>
          <w:ilvl w:val="0"/>
          <w:numId w:val="14"/>
        </w:numPr>
        <w:overflowPunct w:val="0"/>
        <w:autoSpaceDE w:val="0"/>
        <w:autoSpaceDN w:val="0"/>
        <w:adjustRightInd w:val="0"/>
        <w:jc w:val="both"/>
        <w:textAlignment w:val="baseline"/>
        <w:rPr>
          <w:rFonts w:cs="Arial"/>
          <w:bCs/>
          <w:lang w:val="en-US" w:eastAsia="en-US"/>
        </w:rPr>
      </w:pPr>
      <w:r w:rsidRPr="00491C51">
        <w:rPr>
          <w:rFonts w:cs="Arial"/>
          <w:bCs/>
          <w:lang w:val="en-US" w:eastAsia="en-US"/>
        </w:rPr>
        <w:t>Not use the phone or radio while driving</w:t>
      </w:r>
    </w:p>
    <w:p w14:paraId="67C699F1" w14:textId="77777777" w:rsidR="00DE7F71" w:rsidRPr="00491C51" w:rsidRDefault="00DE7F71" w:rsidP="002503E5">
      <w:pPr>
        <w:numPr>
          <w:ilvl w:val="0"/>
          <w:numId w:val="14"/>
        </w:numPr>
        <w:overflowPunct w:val="0"/>
        <w:autoSpaceDE w:val="0"/>
        <w:autoSpaceDN w:val="0"/>
        <w:adjustRightInd w:val="0"/>
        <w:jc w:val="both"/>
        <w:textAlignment w:val="baseline"/>
        <w:rPr>
          <w:rFonts w:cs="Arial"/>
          <w:bCs/>
          <w:lang w:val="en-US" w:eastAsia="en-US"/>
        </w:rPr>
      </w:pPr>
      <w:r w:rsidRPr="00491C51">
        <w:rPr>
          <w:rFonts w:cs="Arial"/>
          <w:bCs/>
          <w:lang w:val="en-US" w:eastAsia="en-US"/>
        </w:rPr>
        <w:t xml:space="preserve">Stop in a safe place before making or receiving a call, and switch off the </w:t>
      </w:r>
      <w:proofErr w:type="gramStart"/>
      <w:r w:rsidRPr="00491C51">
        <w:rPr>
          <w:rFonts w:cs="Arial"/>
          <w:bCs/>
          <w:lang w:val="en-US" w:eastAsia="en-US"/>
        </w:rPr>
        <w:t>engine</w:t>
      </w:r>
      <w:proofErr w:type="gramEnd"/>
    </w:p>
    <w:p w14:paraId="490C99E0" w14:textId="77777777" w:rsidR="00DE7F71" w:rsidRPr="00491C51" w:rsidRDefault="00DE7F71" w:rsidP="002503E5">
      <w:pPr>
        <w:numPr>
          <w:ilvl w:val="0"/>
          <w:numId w:val="14"/>
        </w:numPr>
        <w:overflowPunct w:val="0"/>
        <w:autoSpaceDE w:val="0"/>
        <w:autoSpaceDN w:val="0"/>
        <w:adjustRightInd w:val="0"/>
        <w:jc w:val="both"/>
        <w:textAlignment w:val="baseline"/>
        <w:rPr>
          <w:rFonts w:cs="Arial"/>
          <w:bCs/>
          <w:lang w:val="en-US" w:eastAsia="en-US"/>
        </w:rPr>
      </w:pPr>
      <w:r w:rsidRPr="00491C51">
        <w:rPr>
          <w:rFonts w:cs="Arial"/>
          <w:bCs/>
          <w:lang w:val="en-US" w:eastAsia="en-US"/>
        </w:rPr>
        <w:t xml:space="preserve">Not stop on the motorway hard shoulder to make or receive calls except in circumstances where personal safety is at </w:t>
      </w:r>
      <w:proofErr w:type="gramStart"/>
      <w:r w:rsidRPr="00491C51">
        <w:rPr>
          <w:rFonts w:cs="Arial"/>
          <w:bCs/>
          <w:lang w:val="en-US" w:eastAsia="en-US"/>
        </w:rPr>
        <w:t>risk</w:t>
      </w:r>
      <w:proofErr w:type="gramEnd"/>
    </w:p>
    <w:p w14:paraId="037812BA" w14:textId="77777777" w:rsidR="00DE7F71" w:rsidRPr="00491C51" w:rsidRDefault="00DE7F71" w:rsidP="002503E5">
      <w:pPr>
        <w:numPr>
          <w:ilvl w:val="0"/>
          <w:numId w:val="14"/>
        </w:numPr>
        <w:overflowPunct w:val="0"/>
        <w:autoSpaceDE w:val="0"/>
        <w:autoSpaceDN w:val="0"/>
        <w:adjustRightInd w:val="0"/>
        <w:jc w:val="both"/>
        <w:textAlignment w:val="baseline"/>
        <w:rPr>
          <w:rFonts w:cs="Arial"/>
          <w:bCs/>
          <w:lang w:val="en-US" w:eastAsia="en-US"/>
        </w:rPr>
      </w:pPr>
      <w:r w:rsidRPr="00491C51">
        <w:rPr>
          <w:rFonts w:cs="Arial"/>
          <w:bCs/>
          <w:lang w:val="en-US" w:eastAsia="en-US"/>
        </w:rPr>
        <w:t xml:space="preserve">Use a motorway telephone system in case of breakdown whenever possible unless this </w:t>
      </w:r>
      <w:proofErr w:type="gramStart"/>
      <w:r w:rsidRPr="00491C51">
        <w:rPr>
          <w:rFonts w:cs="Arial"/>
          <w:bCs/>
          <w:lang w:val="en-US" w:eastAsia="en-US"/>
        </w:rPr>
        <w:t>would increase</w:t>
      </w:r>
      <w:proofErr w:type="gramEnd"/>
      <w:r w:rsidRPr="00491C51">
        <w:rPr>
          <w:rFonts w:cs="Arial"/>
          <w:bCs/>
          <w:lang w:val="en-US" w:eastAsia="en-US"/>
        </w:rPr>
        <w:t xml:space="preserve"> the risk to personal safety</w:t>
      </w:r>
      <w:r w:rsidR="003A4096">
        <w:rPr>
          <w:rFonts w:cs="Arial"/>
          <w:bCs/>
          <w:lang w:val="en-US" w:eastAsia="en-US"/>
        </w:rPr>
        <w:t>.</w:t>
      </w:r>
    </w:p>
    <w:p w14:paraId="30730FB6" w14:textId="77777777" w:rsidR="00E53F60" w:rsidRPr="00491C51" w:rsidRDefault="00E53F60" w:rsidP="002503E5">
      <w:pPr>
        <w:overflowPunct w:val="0"/>
        <w:autoSpaceDE w:val="0"/>
        <w:autoSpaceDN w:val="0"/>
        <w:adjustRightInd w:val="0"/>
        <w:jc w:val="both"/>
        <w:textAlignment w:val="baseline"/>
        <w:rPr>
          <w:rFonts w:cs="Arial"/>
          <w:bCs/>
          <w:lang w:val="en-US" w:eastAsia="en-US"/>
        </w:rPr>
      </w:pPr>
    </w:p>
    <w:p w14:paraId="492E7E0D" w14:textId="77777777" w:rsidR="00E53F60" w:rsidRPr="00491C51" w:rsidRDefault="00E53F60" w:rsidP="004766C9">
      <w:pPr>
        <w:pStyle w:val="Heading4"/>
        <w:rPr>
          <w:lang w:val="en-US" w:eastAsia="en-US"/>
        </w:rPr>
      </w:pPr>
      <w:bookmarkStart w:id="15" w:name="_Toc141583342"/>
      <w:bookmarkStart w:id="16" w:name="_Toc141583700"/>
      <w:r w:rsidRPr="00491C51">
        <w:rPr>
          <w:lang w:val="en-US" w:eastAsia="en-US"/>
        </w:rPr>
        <w:t>Speed limits</w:t>
      </w:r>
      <w:bookmarkEnd w:id="15"/>
      <w:bookmarkEnd w:id="16"/>
    </w:p>
    <w:p w14:paraId="17A696C3" w14:textId="77777777" w:rsidR="00DE7F71" w:rsidRPr="003A4096" w:rsidRDefault="00E53F60" w:rsidP="003A4096">
      <w:pPr>
        <w:jc w:val="both"/>
        <w:rPr>
          <w:rFonts w:cs="Arial"/>
          <w:lang w:val="en-US" w:eastAsia="en-US"/>
        </w:rPr>
      </w:pPr>
      <w:r w:rsidRPr="00491C51">
        <w:rPr>
          <w:rFonts w:cs="Arial"/>
          <w:lang w:val="en-US" w:eastAsia="en-US"/>
        </w:rPr>
        <w:t xml:space="preserve">Should a driver acquire a speeding ticket in a GWT vehicle it is the driver’s responsibility to pay the </w:t>
      </w:r>
      <w:proofErr w:type="gramStart"/>
      <w:r w:rsidRPr="00491C51">
        <w:rPr>
          <w:rFonts w:cs="Arial"/>
          <w:lang w:val="en-US" w:eastAsia="en-US"/>
        </w:rPr>
        <w:t>fine, or</w:t>
      </w:r>
      <w:proofErr w:type="gramEnd"/>
      <w:r w:rsidRPr="00491C51">
        <w:rPr>
          <w:rFonts w:cs="Arial"/>
          <w:lang w:val="en-US" w:eastAsia="en-US"/>
        </w:rPr>
        <w:t xml:space="preserve"> take the driving course offered by the police.  Speeding in GWT vehicles may be subject to disciplinary action.</w:t>
      </w:r>
    </w:p>
    <w:p w14:paraId="2AA919D1" w14:textId="77777777" w:rsidR="003A4096" w:rsidRPr="003A4096" w:rsidRDefault="003A4096" w:rsidP="003A4096">
      <w:pPr>
        <w:rPr>
          <w:lang w:val="en-US" w:eastAsia="en-US"/>
        </w:rPr>
      </w:pPr>
      <w:bookmarkStart w:id="17" w:name="_Toc141583335"/>
      <w:bookmarkStart w:id="18" w:name="_Toc141583693"/>
    </w:p>
    <w:p w14:paraId="345023D8" w14:textId="77777777" w:rsidR="007D18C3" w:rsidRPr="00491C51" w:rsidRDefault="007D18C3" w:rsidP="00052672">
      <w:pPr>
        <w:pStyle w:val="Heading1"/>
        <w:rPr>
          <w:lang w:val="en-US" w:eastAsia="en-US"/>
        </w:rPr>
      </w:pPr>
      <w:bookmarkStart w:id="19" w:name="_Toc78384539"/>
      <w:r w:rsidRPr="00491C51">
        <w:rPr>
          <w:lang w:val="en-US" w:eastAsia="en-US"/>
        </w:rPr>
        <w:t xml:space="preserve">General </w:t>
      </w:r>
      <w:r w:rsidR="0059546F" w:rsidRPr="00491C51">
        <w:rPr>
          <w:lang w:val="en-US" w:eastAsia="en-US"/>
        </w:rPr>
        <w:t>Advice</w:t>
      </w:r>
      <w:bookmarkEnd w:id="19"/>
    </w:p>
    <w:p w14:paraId="017BE2CD" w14:textId="77777777" w:rsidR="007D18C3" w:rsidRPr="00491C51" w:rsidRDefault="007D18C3" w:rsidP="002503E5">
      <w:pPr>
        <w:jc w:val="both"/>
        <w:rPr>
          <w:rFonts w:cs="Arial"/>
        </w:rPr>
      </w:pPr>
    </w:p>
    <w:p w14:paraId="08B870F9" w14:textId="7AA45339" w:rsidR="007D18C3" w:rsidRPr="00491C51" w:rsidRDefault="007D18C3" w:rsidP="004766C9">
      <w:pPr>
        <w:pStyle w:val="Heading4"/>
        <w:rPr>
          <w:lang w:val="en-US" w:eastAsia="en-US"/>
        </w:rPr>
      </w:pPr>
      <w:r w:rsidRPr="00491C51">
        <w:rPr>
          <w:lang w:val="en-US" w:eastAsia="en-US"/>
        </w:rPr>
        <w:t xml:space="preserve">Driving safely on </w:t>
      </w:r>
      <w:r w:rsidR="0059546F" w:rsidRPr="00491C51">
        <w:rPr>
          <w:lang w:val="en-US" w:eastAsia="en-US"/>
        </w:rPr>
        <w:t xml:space="preserve">GWT </w:t>
      </w:r>
      <w:r w:rsidRPr="00491C51">
        <w:rPr>
          <w:lang w:val="en-US" w:eastAsia="en-US"/>
        </w:rPr>
        <w:t>business</w:t>
      </w:r>
      <w:bookmarkEnd w:id="17"/>
      <w:bookmarkEnd w:id="18"/>
    </w:p>
    <w:p w14:paraId="26D2B12A" w14:textId="77777777" w:rsidR="007D18C3" w:rsidRPr="00491C51" w:rsidRDefault="007D18C3" w:rsidP="002503E5">
      <w:pPr>
        <w:jc w:val="both"/>
        <w:rPr>
          <w:rFonts w:cs="Arial"/>
          <w:lang w:val="en-US" w:eastAsia="en-US"/>
        </w:rPr>
      </w:pPr>
      <w:r w:rsidRPr="00491C51">
        <w:rPr>
          <w:rFonts w:cs="Arial"/>
          <w:lang w:val="en-US" w:eastAsia="en-US"/>
        </w:rPr>
        <w:t>Driving for work purposes is a significant part of many staff and volunteers working day</w:t>
      </w:r>
      <w:r w:rsidR="00491C51">
        <w:rPr>
          <w:rFonts w:cs="Arial"/>
          <w:lang w:val="en-US" w:eastAsia="en-US"/>
        </w:rPr>
        <w:t>s</w:t>
      </w:r>
      <w:r w:rsidRPr="00491C51">
        <w:rPr>
          <w:rFonts w:cs="Arial"/>
          <w:lang w:val="en-US" w:eastAsia="en-US"/>
        </w:rPr>
        <w:t xml:space="preserve">. It is a high-risk activity and can be hazardous. This </w:t>
      </w:r>
      <w:r w:rsidR="00806B18" w:rsidRPr="00491C51">
        <w:rPr>
          <w:rFonts w:cs="Arial"/>
          <w:lang w:val="en-US" w:eastAsia="en-US"/>
        </w:rPr>
        <w:t>advice</w:t>
      </w:r>
      <w:r w:rsidRPr="00491C51">
        <w:rPr>
          <w:rFonts w:cs="Arial"/>
          <w:lang w:val="en-US" w:eastAsia="en-US"/>
        </w:rPr>
        <w:t xml:space="preserve"> describes ways in which all drivers can reduce the variety of </w:t>
      </w:r>
      <w:proofErr w:type="gramStart"/>
      <w:r w:rsidRPr="00491C51">
        <w:rPr>
          <w:rFonts w:cs="Arial"/>
          <w:lang w:val="en-US" w:eastAsia="en-US"/>
        </w:rPr>
        <w:t>risks, which</w:t>
      </w:r>
      <w:proofErr w:type="gramEnd"/>
      <w:r w:rsidRPr="00491C51">
        <w:rPr>
          <w:rFonts w:cs="Arial"/>
          <w:lang w:val="en-US" w:eastAsia="en-US"/>
        </w:rPr>
        <w:t xml:space="preserve"> are associated with driving.</w:t>
      </w:r>
    </w:p>
    <w:p w14:paraId="7BE359C7" w14:textId="77777777" w:rsidR="007D18C3" w:rsidRPr="00491C51" w:rsidRDefault="007D18C3" w:rsidP="002503E5">
      <w:pPr>
        <w:jc w:val="both"/>
        <w:rPr>
          <w:rFonts w:cs="Arial"/>
          <w:lang w:val="en-US" w:eastAsia="en-US"/>
        </w:rPr>
      </w:pPr>
    </w:p>
    <w:p w14:paraId="5BF834B8" w14:textId="77777777" w:rsidR="007D18C3" w:rsidRPr="00491C51" w:rsidRDefault="00D8676D" w:rsidP="002503E5">
      <w:pPr>
        <w:overflowPunct w:val="0"/>
        <w:autoSpaceDE w:val="0"/>
        <w:autoSpaceDN w:val="0"/>
        <w:adjustRightInd w:val="0"/>
        <w:jc w:val="both"/>
        <w:textAlignment w:val="baseline"/>
        <w:rPr>
          <w:rFonts w:cs="Arial"/>
          <w:bCs/>
          <w:lang w:val="en-US" w:eastAsia="en-US"/>
        </w:rPr>
      </w:pPr>
      <w:r w:rsidRPr="00491C51">
        <w:rPr>
          <w:rFonts w:cs="Arial"/>
          <w:bCs/>
          <w:lang w:val="en-US" w:eastAsia="en-US"/>
        </w:rPr>
        <w:t xml:space="preserve">Drivers must abide by the Highway Code and all road traffic laws, drive safely within an individuals’ capabilities, </w:t>
      </w:r>
      <w:proofErr w:type="gramStart"/>
      <w:r w:rsidRPr="00491C51">
        <w:rPr>
          <w:rFonts w:cs="Arial"/>
          <w:bCs/>
          <w:lang w:val="en-US" w:eastAsia="en-US"/>
        </w:rPr>
        <w:t>limitations</w:t>
      </w:r>
      <w:proofErr w:type="gramEnd"/>
      <w:r w:rsidRPr="00491C51">
        <w:rPr>
          <w:rFonts w:cs="Arial"/>
          <w:bCs/>
          <w:lang w:val="en-US" w:eastAsia="en-US"/>
        </w:rPr>
        <w:t xml:space="preserve"> and those of the vehicle.</w:t>
      </w:r>
      <w:r>
        <w:rPr>
          <w:rFonts w:cs="Arial"/>
          <w:bCs/>
          <w:lang w:val="en-US" w:eastAsia="en-US"/>
        </w:rPr>
        <w:t xml:space="preserve"> </w:t>
      </w:r>
      <w:r w:rsidR="007D18C3" w:rsidRPr="00491C51">
        <w:rPr>
          <w:rFonts w:cs="Arial"/>
          <w:bCs/>
          <w:lang w:val="en-US" w:eastAsia="en-US"/>
        </w:rPr>
        <w:t xml:space="preserve">Staff and volunteers on </w:t>
      </w:r>
      <w:r w:rsidR="00806B18" w:rsidRPr="00491C51">
        <w:rPr>
          <w:rFonts w:cs="Arial"/>
          <w:bCs/>
          <w:lang w:val="en-US" w:eastAsia="en-US"/>
        </w:rPr>
        <w:t>GWT</w:t>
      </w:r>
      <w:r w:rsidR="007D18C3" w:rsidRPr="00491C51">
        <w:rPr>
          <w:rFonts w:cs="Arial"/>
          <w:bCs/>
          <w:lang w:val="en-US" w:eastAsia="en-US"/>
        </w:rPr>
        <w:t xml:space="preserve"> business are also considered as ambassadors, so </w:t>
      </w:r>
      <w:r w:rsidR="00806B18" w:rsidRPr="00491C51">
        <w:rPr>
          <w:rFonts w:cs="Arial"/>
          <w:bCs/>
          <w:lang w:val="en-US" w:eastAsia="en-US"/>
        </w:rPr>
        <w:t xml:space="preserve">driving </w:t>
      </w:r>
      <w:r w:rsidR="007D18C3" w:rsidRPr="00491C51">
        <w:rPr>
          <w:rFonts w:cs="Arial"/>
          <w:bCs/>
          <w:lang w:val="en-US" w:eastAsia="en-US"/>
        </w:rPr>
        <w:t xml:space="preserve">behavior </w:t>
      </w:r>
      <w:r w:rsidR="00806B18" w:rsidRPr="00491C51">
        <w:rPr>
          <w:rFonts w:cs="Arial"/>
          <w:bCs/>
          <w:lang w:val="en-US" w:eastAsia="en-US"/>
        </w:rPr>
        <w:t>in a branded vehicle can affect the image of GWT</w:t>
      </w:r>
      <w:r w:rsidR="007D18C3" w:rsidRPr="00491C51">
        <w:rPr>
          <w:rFonts w:cs="Arial"/>
          <w:bCs/>
          <w:lang w:val="en-US" w:eastAsia="en-US"/>
        </w:rPr>
        <w:t xml:space="preserve">. Drivers are therefore expected to </w:t>
      </w:r>
      <w:proofErr w:type="gramStart"/>
      <w:r w:rsidR="007D18C3" w:rsidRPr="00491C51">
        <w:rPr>
          <w:rFonts w:cs="Arial"/>
          <w:bCs/>
          <w:lang w:val="en-US" w:eastAsia="en-US"/>
        </w:rPr>
        <w:t>be courteous at all times</w:t>
      </w:r>
      <w:proofErr w:type="gramEnd"/>
      <w:r w:rsidR="007D18C3" w:rsidRPr="00491C51">
        <w:rPr>
          <w:rFonts w:cs="Arial"/>
          <w:bCs/>
          <w:lang w:val="en-US" w:eastAsia="en-US"/>
        </w:rPr>
        <w:t xml:space="preserve"> on the roads, and to other users</w:t>
      </w:r>
      <w:r w:rsidR="00491C51">
        <w:rPr>
          <w:rFonts w:cs="Arial"/>
          <w:bCs/>
          <w:lang w:val="en-US" w:eastAsia="en-US"/>
        </w:rPr>
        <w:t>; failure to do so may lead to disciplinary action and possible dismissal</w:t>
      </w:r>
      <w:r w:rsidR="007D18C3" w:rsidRPr="00491C51">
        <w:rPr>
          <w:rFonts w:cs="Arial"/>
          <w:bCs/>
          <w:lang w:val="en-US" w:eastAsia="en-US"/>
        </w:rPr>
        <w:t xml:space="preserve">. </w:t>
      </w:r>
    </w:p>
    <w:p w14:paraId="5C0B5E05" w14:textId="77777777" w:rsidR="007D18C3" w:rsidRPr="00491C51" w:rsidRDefault="007D18C3" w:rsidP="002503E5">
      <w:pPr>
        <w:jc w:val="both"/>
        <w:rPr>
          <w:rFonts w:cs="Arial"/>
          <w:lang w:val="en-US" w:eastAsia="en-US"/>
        </w:rPr>
      </w:pPr>
    </w:p>
    <w:p w14:paraId="3B22C43A" w14:textId="77777777" w:rsidR="007D18C3" w:rsidRPr="00491C51" w:rsidRDefault="00806B18" w:rsidP="004766C9">
      <w:pPr>
        <w:pStyle w:val="Heading4"/>
        <w:rPr>
          <w:lang w:val="en-US" w:eastAsia="en-US"/>
        </w:rPr>
      </w:pPr>
      <w:bookmarkStart w:id="20" w:name="_Toc141583336"/>
      <w:bookmarkStart w:id="21" w:name="_Toc141583694"/>
      <w:r w:rsidRPr="00491C51">
        <w:rPr>
          <w:lang w:val="en-US" w:eastAsia="en-US"/>
        </w:rPr>
        <w:lastRenderedPageBreak/>
        <w:t>Journey planning and preparation</w:t>
      </w:r>
      <w:bookmarkEnd w:id="20"/>
      <w:bookmarkEnd w:id="21"/>
    </w:p>
    <w:p w14:paraId="3FCEB9D1" w14:textId="77777777" w:rsidR="007D18C3" w:rsidRPr="00491C51" w:rsidRDefault="00806B18" w:rsidP="002503E5">
      <w:pPr>
        <w:jc w:val="both"/>
        <w:rPr>
          <w:rFonts w:cs="Arial"/>
          <w:bCs/>
          <w:lang w:val="en-US" w:eastAsia="en-US"/>
        </w:rPr>
      </w:pPr>
      <w:r w:rsidRPr="00491C51">
        <w:rPr>
          <w:rFonts w:cs="Arial"/>
          <w:bCs/>
          <w:lang w:val="en-US" w:eastAsia="en-US"/>
        </w:rPr>
        <w:t>Staff or volunteers driving as a part of GWT business should:</w:t>
      </w:r>
    </w:p>
    <w:p w14:paraId="78BB4B1B" w14:textId="77777777" w:rsidR="007D18C3" w:rsidRPr="00491C51" w:rsidRDefault="007D18C3" w:rsidP="002503E5">
      <w:pPr>
        <w:numPr>
          <w:ilvl w:val="0"/>
          <w:numId w:val="13"/>
        </w:numPr>
        <w:jc w:val="both"/>
        <w:rPr>
          <w:rFonts w:cs="Arial"/>
          <w:lang w:val="en-US" w:eastAsia="en-US"/>
        </w:rPr>
      </w:pPr>
      <w:r w:rsidRPr="00491C51">
        <w:rPr>
          <w:rFonts w:cs="Arial"/>
          <w:lang w:val="en-US" w:eastAsia="en-US"/>
        </w:rPr>
        <w:t xml:space="preserve">Allow plenty of time for a </w:t>
      </w:r>
      <w:proofErr w:type="gramStart"/>
      <w:r w:rsidRPr="00491C51">
        <w:rPr>
          <w:rFonts w:cs="Arial"/>
          <w:lang w:val="en-US" w:eastAsia="en-US"/>
        </w:rPr>
        <w:t>journey</w:t>
      </w:r>
      <w:proofErr w:type="gramEnd"/>
    </w:p>
    <w:p w14:paraId="443D5640" w14:textId="77777777" w:rsidR="007D18C3" w:rsidRPr="00491C51" w:rsidRDefault="007D18C3" w:rsidP="002503E5">
      <w:pPr>
        <w:numPr>
          <w:ilvl w:val="0"/>
          <w:numId w:val="13"/>
        </w:numPr>
        <w:jc w:val="both"/>
        <w:rPr>
          <w:rFonts w:cs="Arial"/>
          <w:lang w:val="en-US" w:eastAsia="en-US"/>
        </w:rPr>
      </w:pPr>
      <w:proofErr w:type="spellStart"/>
      <w:r w:rsidRPr="00491C51">
        <w:rPr>
          <w:rFonts w:cs="Arial"/>
          <w:lang w:val="en-US" w:eastAsia="en-US"/>
        </w:rPr>
        <w:t>Organise</w:t>
      </w:r>
      <w:proofErr w:type="spellEnd"/>
      <w:r w:rsidRPr="00491C51">
        <w:rPr>
          <w:rFonts w:cs="Arial"/>
          <w:lang w:val="en-US" w:eastAsia="en-US"/>
        </w:rPr>
        <w:t xml:space="preserve"> travel so that excessive hours are not spent in the car. Allow time for breaks from driving, especially if </w:t>
      </w:r>
      <w:r w:rsidR="00806B18" w:rsidRPr="00491C51">
        <w:rPr>
          <w:rFonts w:cs="Arial"/>
          <w:lang w:val="en-US" w:eastAsia="en-US"/>
        </w:rPr>
        <w:t>a</w:t>
      </w:r>
      <w:r w:rsidRPr="00491C51">
        <w:rPr>
          <w:rFonts w:cs="Arial"/>
          <w:lang w:val="en-US" w:eastAsia="en-US"/>
        </w:rPr>
        <w:t xml:space="preserve"> journey is long and if </w:t>
      </w:r>
      <w:r w:rsidR="00806B18" w:rsidRPr="00491C51">
        <w:rPr>
          <w:rFonts w:cs="Arial"/>
          <w:lang w:val="en-US" w:eastAsia="en-US"/>
        </w:rPr>
        <w:t>there is only one</w:t>
      </w:r>
      <w:r w:rsidRPr="00491C51">
        <w:rPr>
          <w:rFonts w:cs="Arial"/>
          <w:lang w:val="en-US" w:eastAsia="en-US"/>
        </w:rPr>
        <w:t xml:space="preserve"> </w:t>
      </w:r>
      <w:proofErr w:type="gramStart"/>
      <w:r w:rsidRPr="00491C51">
        <w:rPr>
          <w:rFonts w:cs="Arial"/>
          <w:lang w:val="en-US" w:eastAsia="en-US"/>
        </w:rPr>
        <w:t>driver</w:t>
      </w:r>
      <w:proofErr w:type="gramEnd"/>
    </w:p>
    <w:p w14:paraId="0022B071" w14:textId="04E6C1AA" w:rsidR="007D18C3" w:rsidRPr="00491C51" w:rsidRDefault="007D18C3" w:rsidP="002503E5">
      <w:pPr>
        <w:numPr>
          <w:ilvl w:val="0"/>
          <w:numId w:val="13"/>
        </w:numPr>
        <w:jc w:val="both"/>
        <w:rPr>
          <w:rFonts w:cs="Arial"/>
          <w:lang w:val="en-US" w:eastAsia="en-US"/>
        </w:rPr>
      </w:pPr>
      <w:r w:rsidRPr="00491C51">
        <w:rPr>
          <w:rFonts w:cs="Arial"/>
          <w:lang w:val="en-US" w:eastAsia="en-US"/>
        </w:rPr>
        <w:t xml:space="preserve">Consider the different route options which might </w:t>
      </w:r>
      <w:r w:rsidR="00E53F60" w:rsidRPr="00491C51">
        <w:rPr>
          <w:rFonts w:cs="Arial"/>
          <w:lang w:val="en-US" w:eastAsia="en-US"/>
        </w:rPr>
        <w:t>exist,</w:t>
      </w:r>
      <w:r w:rsidRPr="00491C51">
        <w:rPr>
          <w:rFonts w:cs="Arial"/>
          <w:lang w:val="en-US" w:eastAsia="en-US"/>
        </w:rPr>
        <w:t xml:space="preserve"> and which ones might be considered </w:t>
      </w:r>
      <w:r w:rsidR="00A34EFE">
        <w:rPr>
          <w:rFonts w:cs="Arial"/>
          <w:lang w:val="en-US" w:eastAsia="en-US"/>
        </w:rPr>
        <w:t xml:space="preserve">a </w:t>
      </w:r>
      <w:r w:rsidRPr="00491C51">
        <w:rPr>
          <w:rFonts w:cs="Arial"/>
          <w:lang w:val="en-US" w:eastAsia="en-US"/>
        </w:rPr>
        <w:t>safer</w:t>
      </w:r>
      <w:r w:rsidR="00A34EFE">
        <w:rPr>
          <w:rFonts w:cs="Arial"/>
          <w:lang w:val="en-US" w:eastAsia="en-US"/>
        </w:rPr>
        <w:t xml:space="preserve"> </w:t>
      </w:r>
      <w:proofErr w:type="gramStart"/>
      <w:r w:rsidR="00A34EFE">
        <w:rPr>
          <w:rFonts w:cs="Arial"/>
          <w:lang w:val="en-US" w:eastAsia="en-US"/>
        </w:rPr>
        <w:t>route</w:t>
      </w:r>
      <w:proofErr w:type="gramEnd"/>
    </w:p>
    <w:p w14:paraId="4DD794B3" w14:textId="77777777" w:rsidR="007D18C3" w:rsidRPr="00491C51" w:rsidRDefault="007D18C3" w:rsidP="002503E5">
      <w:pPr>
        <w:numPr>
          <w:ilvl w:val="0"/>
          <w:numId w:val="13"/>
        </w:numPr>
        <w:jc w:val="both"/>
        <w:rPr>
          <w:rFonts w:cs="Arial"/>
          <w:lang w:val="en-US" w:eastAsia="en-US"/>
        </w:rPr>
      </w:pPr>
      <w:r w:rsidRPr="00491C51">
        <w:rPr>
          <w:rFonts w:cs="Arial"/>
          <w:lang w:val="en-US" w:eastAsia="en-US"/>
        </w:rPr>
        <w:t xml:space="preserve">Consider how </w:t>
      </w:r>
      <w:r w:rsidR="00806B18" w:rsidRPr="00491C51">
        <w:rPr>
          <w:rFonts w:cs="Arial"/>
          <w:lang w:val="en-US" w:eastAsia="en-US"/>
        </w:rPr>
        <w:t>to</w:t>
      </w:r>
      <w:r w:rsidRPr="00491C51">
        <w:rPr>
          <w:rFonts w:cs="Arial"/>
          <w:lang w:eastAsia="en-US"/>
        </w:rPr>
        <w:t xml:space="preserve"> optimise</w:t>
      </w:r>
      <w:r w:rsidRPr="00491C51">
        <w:rPr>
          <w:rFonts w:cs="Arial"/>
          <w:lang w:val="en-US" w:eastAsia="en-US"/>
        </w:rPr>
        <w:t xml:space="preserve"> </w:t>
      </w:r>
      <w:r w:rsidR="00806B18" w:rsidRPr="00491C51">
        <w:rPr>
          <w:rFonts w:cs="Arial"/>
          <w:lang w:val="en-US" w:eastAsia="en-US"/>
        </w:rPr>
        <w:t>a</w:t>
      </w:r>
      <w:r w:rsidRPr="00491C51">
        <w:rPr>
          <w:rFonts w:cs="Arial"/>
          <w:lang w:val="en-US" w:eastAsia="en-US"/>
        </w:rPr>
        <w:t xml:space="preserve"> journey schedule to avoid repeat or unnecessary </w:t>
      </w:r>
      <w:proofErr w:type="gramStart"/>
      <w:r w:rsidRPr="00491C51">
        <w:rPr>
          <w:rFonts w:cs="Arial"/>
          <w:lang w:val="en-US" w:eastAsia="en-US"/>
        </w:rPr>
        <w:t>driving</w:t>
      </w:r>
      <w:proofErr w:type="gramEnd"/>
    </w:p>
    <w:p w14:paraId="627072F7" w14:textId="77777777" w:rsidR="007D18C3" w:rsidRPr="00491C51" w:rsidRDefault="007D18C3" w:rsidP="002503E5">
      <w:pPr>
        <w:numPr>
          <w:ilvl w:val="0"/>
          <w:numId w:val="13"/>
        </w:numPr>
        <w:jc w:val="both"/>
        <w:rPr>
          <w:rFonts w:cs="Arial"/>
          <w:lang w:val="en-US" w:eastAsia="en-US"/>
        </w:rPr>
      </w:pPr>
      <w:r w:rsidRPr="00491C51">
        <w:rPr>
          <w:rFonts w:cs="Arial"/>
          <w:lang w:val="en-US" w:eastAsia="en-US"/>
        </w:rPr>
        <w:t xml:space="preserve">Check out maps and take directions and contact numbers for </w:t>
      </w:r>
      <w:r w:rsidR="00806B18" w:rsidRPr="00491C51">
        <w:rPr>
          <w:rFonts w:cs="Arial"/>
          <w:lang w:val="en-US" w:eastAsia="en-US"/>
        </w:rPr>
        <w:t xml:space="preserve">the </w:t>
      </w:r>
      <w:proofErr w:type="gramStart"/>
      <w:r w:rsidR="00806B18" w:rsidRPr="00491C51">
        <w:rPr>
          <w:rFonts w:cs="Arial"/>
          <w:lang w:val="en-US" w:eastAsia="en-US"/>
        </w:rPr>
        <w:t>destination</w:t>
      </w:r>
      <w:proofErr w:type="gramEnd"/>
    </w:p>
    <w:p w14:paraId="0EF75117" w14:textId="77777777" w:rsidR="007D18C3" w:rsidRPr="00491C51" w:rsidRDefault="007D18C3" w:rsidP="002503E5">
      <w:pPr>
        <w:numPr>
          <w:ilvl w:val="0"/>
          <w:numId w:val="13"/>
        </w:numPr>
        <w:jc w:val="both"/>
        <w:rPr>
          <w:rFonts w:cs="Arial"/>
          <w:lang w:val="en-US" w:eastAsia="en-US"/>
        </w:rPr>
      </w:pPr>
      <w:r w:rsidRPr="00491C51">
        <w:rPr>
          <w:rFonts w:cs="Arial"/>
          <w:lang w:val="en-US" w:eastAsia="en-US"/>
        </w:rPr>
        <w:t xml:space="preserve">Find out if anyone else needs to go to the same destination. There may be possibilities for car </w:t>
      </w:r>
      <w:proofErr w:type="gramStart"/>
      <w:r w:rsidRPr="00491C51">
        <w:rPr>
          <w:rFonts w:cs="Arial"/>
          <w:lang w:val="en-US" w:eastAsia="en-US"/>
        </w:rPr>
        <w:t>sharing</w:t>
      </w:r>
      <w:proofErr w:type="gramEnd"/>
    </w:p>
    <w:p w14:paraId="40EE8D49" w14:textId="77777777" w:rsidR="007D18C3" w:rsidRPr="00491C51" w:rsidRDefault="007D18C3" w:rsidP="002503E5">
      <w:pPr>
        <w:numPr>
          <w:ilvl w:val="0"/>
          <w:numId w:val="13"/>
        </w:numPr>
        <w:jc w:val="both"/>
        <w:rPr>
          <w:rFonts w:cs="Arial"/>
          <w:lang w:val="en-US" w:eastAsia="en-US"/>
        </w:rPr>
      </w:pPr>
      <w:r w:rsidRPr="00491C51">
        <w:rPr>
          <w:rFonts w:cs="Arial"/>
          <w:lang w:val="en-US" w:eastAsia="en-US"/>
        </w:rPr>
        <w:t xml:space="preserve">Plan driving for the main part of the day, rather than the end of the day or at </w:t>
      </w:r>
      <w:proofErr w:type="gramStart"/>
      <w:r w:rsidRPr="00491C51">
        <w:rPr>
          <w:rFonts w:cs="Arial"/>
          <w:lang w:val="en-US" w:eastAsia="en-US"/>
        </w:rPr>
        <w:t>night</w:t>
      </w:r>
      <w:proofErr w:type="gramEnd"/>
    </w:p>
    <w:p w14:paraId="1AAF10A0" w14:textId="77777777" w:rsidR="007D18C3" w:rsidRPr="00491C51" w:rsidRDefault="007D18C3" w:rsidP="002503E5">
      <w:pPr>
        <w:overflowPunct w:val="0"/>
        <w:autoSpaceDE w:val="0"/>
        <w:autoSpaceDN w:val="0"/>
        <w:adjustRightInd w:val="0"/>
        <w:jc w:val="both"/>
        <w:textAlignment w:val="baseline"/>
        <w:rPr>
          <w:rFonts w:cs="Arial"/>
          <w:bCs/>
          <w:lang w:val="en-US" w:eastAsia="en-US"/>
        </w:rPr>
      </w:pPr>
    </w:p>
    <w:p w14:paraId="491D7B34" w14:textId="77777777" w:rsidR="007D18C3" w:rsidRPr="00491C51" w:rsidRDefault="00DE7F71" w:rsidP="004766C9">
      <w:pPr>
        <w:pStyle w:val="Heading4"/>
        <w:rPr>
          <w:lang w:val="en-US" w:eastAsia="en-US"/>
        </w:rPr>
      </w:pPr>
      <w:bookmarkStart w:id="22" w:name="_Toc141583341"/>
      <w:bookmarkStart w:id="23" w:name="_Toc141583699"/>
      <w:r w:rsidRPr="00491C51">
        <w:rPr>
          <w:lang w:val="en-US" w:eastAsia="en-US"/>
        </w:rPr>
        <w:t>Driving style</w:t>
      </w:r>
      <w:bookmarkEnd w:id="22"/>
      <w:bookmarkEnd w:id="23"/>
    </w:p>
    <w:p w14:paraId="0B0C52C2" w14:textId="3BB4B89E" w:rsidR="007D18C3" w:rsidRPr="00491C51" w:rsidRDefault="00EF22F4" w:rsidP="002503E5">
      <w:pPr>
        <w:spacing w:after="100" w:afterAutospacing="1"/>
        <w:jc w:val="both"/>
        <w:rPr>
          <w:rFonts w:cs="Arial"/>
          <w:lang w:val="en" w:eastAsia="en-US"/>
        </w:rPr>
      </w:pPr>
      <w:r>
        <w:rPr>
          <w:rFonts w:cs="Arial"/>
          <w:lang w:val="en" w:eastAsia="en-US"/>
        </w:rPr>
        <w:t>Collisions</w:t>
      </w:r>
      <w:r w:rsidR="007D18C3" w:rsidRPr="00491C51">
        <w:rPr>
          <w:rFonts w:cs="Arial"/>
          <w:lang w:val="en" w:eastAsia="en-US"/>
        </w:rPr>
        <w:t xml:space="preserve"> involving experienced drivers have little to do with technique but much to do with attitude, </w:t>
      </w:r>
      <w:proofErr w:type="spellStart"/>
      <w:proofErr w:type="gramStart"/>
      <w:r w:rsidR="007D18C3" w:rsidRPr="00491C51">
        <w:rPr>
          <w:rFonts w:cs="Arial"/>
          <w:lang w:val="en" w:eastAsia="en-US"/>
        </w:rPr>
        <w:t>behaviour</w:t>
      </w:r>
      <w:proofErr w:type="spellEnd"/>
      <w:proofErr w:type="gramEnd"/>
      <w:r w:rsidR="007D18C3" w:rsidRPr="00491C51">
        <w:rPr>
          <w:rFonts w:cs="Arial"/>
          <w:lang w:val="en" w:eastAsia="en-US"/>
        </w:rPr>
        <w:t xml:space="preserve"> and risk perception. Regardless of</w:t>
      </w:r>
      <w:r w:rsidR="00DE7F71" w:rsidRPr="00491C51">
        <w:rPr>
          <w:rFonts w:cs="Arial"/>
          <w:lang w:val="en" w:eastAsia="en-US"/>
        </w:rPr>
        <w:t xml:space="preserve"> an </w:t>
      </w:r>
      <w:proofErr w:type="gramStart"/>
      <w:r w:rsidR="00DE7F71" w:rsidRPr="00491C51">
        <w:rPr>
          <w:rFonts w:cs="Arial"/>
          <w:lang w:val="en" w:eastAsia="en-US"/>
        </w:rPr>
        <w:t>individuals’</w:t>
      </w:r>
      <w:proofErr w:type="gramEnd"/>
      <w:r w:rsidR="00DE7F71" w:rsidRPr="00491C51">
        <w:rPr>
          <w:rFonts w:cs="Arial"/>
          <w:lang w:val="en" w:eastAsia="en-US"/>
        </w:rPr>
        <w:t xml:space="preserve"> self-assessed competence</w:t>
      </w:r>
      <w:r w:rsidR="007D18C3" w:rsidRPr="00491C51">
        <w:rPr>
          <w:rFonts w:cs="Arial"/>
          <w:lang w:val="en" w:eastAsia="en-US"/>
        </w:rPr>
        <w:t xml:space="preserve">, there </w:t>
      </w:r>
      <w:r w:rsidR="00DE7F71" w:rsidRPr="00491C51">
        <w:rPr>
          <w:rFonts w:cs="Arial"/>
          <w:lang w:val="en" w:eastAsia="en-US"/>
        </w:rPr>
        <w:t>is always room for improvement.</w:t>
      </w:r>
    </w:p>
    <w:p w14:paraId="72CFA049" w14:textId="77777777" w:rsidR="00DE7F71" w:rsidRPr="00491C51" w:rsidRDefault="00DE7F71" w:rsidP="002503E5">
      <w:pPr>
        <w:jc w:val="both"/>
        <w:rPr>
          <w:rFonts w:cs="Arial"/>
        </w:rPr>
      </w:pPr>
      <w:r w:rsidRPr="00491C51">
        <w:rPr>
          <w:rFonts w:cs="Arial"/>
        </w:rPr>
        <w:t>Staff or volunteers driving as a part of GWT business should:</w:t>
      </w:r>
    </w:p>
    <w:p w14:paraId="2244F91F" w14:textId="77777777" w:rsidR="00E53F60" w:rsidRPr="00491C51" w:rsidRDefault="007D18C3" w:rsidP="002503E5">
      <w:pPr>
        <w:pStyle w:val="ListParagraph"/>
        <w:numPr>
          <w:ilvl w:val="0"/>
          <w:numId w:val="17"/>
        </w:numPr>
        <w:jc w:val="both"/>
        <w:rPr>
          <w:rFonts w:cs="Arial"/>
        </w:rPr>
      </w:pPr>
      <w:r w:rsidRPr="00491C51">
        <w:rPr>
          <w:rFonts w:cs="Arial"/>
        </w:rPr>
        <w:t xml:space="preserve">Always drive with caution, and within </w:t>
      </w:r>
      <w:r w:rsidR="00E53F60" w:rsidRPr="00491C51">
        <w:rPr>
          <w:rFonts w:cs="Arial"/>
        </w:rPr>
        <w:t xml:space="preserve">personal </w:t>
      </w:r>
      <w:proofErr w:type="gramStart"/>
      <w:r w:rsidR="00E53F60" w:rsidRPr="00491C51">
        <w:rPr>
          <w:rFonts w:cs="Arial"/>
        </w:rPr>
        <w:t>capability</w:t>
      </w:r>
      <w:proofErr w:type="gramEnd"/>
    </w:p>
    <w:p w14:paraId="4B15E39E" w14:textId="77777777" w:rsidR="00DE7F71" w:rsidRPr="00491C51" w:rsidRDefault="00E53F60" w:rsidP="002503E5">
      <w:pPr>
        <w:pStyle w:val="ListParagraph"/>
        <w:numPr>
          <w:ilvl w:val="0"/>
          <w:numId w:val="17"/>
        </w:numPr>
        <w:jc w:val="both"/>
        <w:rPr>
          <w:rFonts w:cs="Arial"/>
        </w:rPr>
      </w:pPr>
      <w:r w:rsidRPr="00491C51">
        <w:rPr>
          <w:rFonts w:cs="Arial"/>
        </w:rPr>
        <w:t xml:space="preserve">Avoid taking </w:t>
      </w:r>
      <w:proofErr w:type="gramStart"/>
      <w:r w:rsidRPr="00491C51">
        <w:rPr>
          <w:rFonts w:cs="Arial"/>
        </w:rPr>
        <w:t>risks</w:t>
      </w:r>
      <w:proofErr w:type="gramEnd"/>
    </w:p>
    <w:p w14:paraId="21C9F792" w14:textId="77777777" w:rsidR="007D18C3" w:rsidRPr="00491C51" w:rsidRDefault="007D18C3" w:rsidP="002503E5">
      <w:pPr>
        <w:pStyle w:val="ListParagraph"/>
        <w:numPr>
          <w:ilvl w:val="0"/>
          <w:numId w:val="17"/>
        </w:numPr>
        <w:jc w:val="both"/>
        <w:rPr>
          <w:rFonts w:cs="Arial"/>
        </w:rPr>
      </w:pPr>
      <w:r w:rsidRPr="00491C51">
        <w:rPr>
          <w:rFonts w:cs="Arial"/>
        </w:rPr>
        <w:t>Look well ahead. Observation and attention to</w:t>
      </w:r>
      <w:r w:rsidR="00E53F60" w:rsidRPr="00491C51">
        <w:rPr>
          <w:rFonts w:cs="Arial"/>
        </w:rPr>
        <w:t xml:space="preserve"> detail are the essence of safe</w:t>
      </w:r>
      <w:r w:rsidRPr="00491C51">
        <w:rPr>
          <w:rFonts w:cs="Arial"/>
        </w:rPr>
        <w:t xml:space="preserve"> driving.</w:t>
      </w:r>
    </w:p>
    <w:p w14:paraId="5C2B6757" w14:textId="77777777" w:rsidR="007D18C3" w:rsidRPr="00491C51" w:rsidRDefault="00E53F60" w:rsidP="002503E5">
      <w:pPr>
        <w:pStyle w:val="ListParagraph"/>
        <w:numPr>
          <w:ilvl w:val="0"/>
          <w:numId w:val="17"/>
        </w:numPr>
        <w:jc w:val="both"/>
        <w:rPr>
          <w:rFonts w:cs="Arial"/>
        </w:rPr>
      </w:pPr>
      <w:r w:rsidRPr="00491C51">
        <w:rPr>
          <w:rFonts w:cs="Arial"/>
        </w:rPr>
        <w:t xml:space="preserve">Be aware of blind spots and peripheral </w:t>
      </w:r>
      <w:proofErr w:type="gramStart"/>
      <w:r w:rsidRPr="00491C51">
        <w:rPr>
          <w:rFonts w:cs="Arial"/>
        </w:rPr>
        <w:t>vision</w:t>
      </w:r>
      <w:proofErr w:type="gramEnd"/>
    </w:p>
    <w:p w14:paraId="08286381" w14:textId="77777777" w:rsidR="007D18C3" w:rsidRPr="00491C51" w:rsidRDefault="007D18C3" w:rsidP="002503E5">
      <w:pPr>
        <w:pStyle w:val="ListParagraph"/>
        <w:numPr>
          <w:ilvl w:val="0"/>
          <w:numId w:val="17"/>
        </w:numPr>
        <w:jc w:val="both"/>
        <w:rPr>
          <w:rFonts w:cs="Arial"/>
        </w:rPr>
      </w:pPr>
      <w:r w:rsidRPr="00491C51">
        <w:rPr>
          <w:rFonts w:cs="Arial"/>
        </w:rPr>
        <w:t>See and be seen. Make eye contact, avoid driving in blind spots. In conditions of poor visibility use the appropriate lights.</w:t>
      </w:r>
    </w:p>
    <w:p w14:paraId="107DF8C0" w14:textId="0EC4DFF4" w:rsidR="007D18C3" w:rsidRPr="00491C51" w:rsidRDefault="007D18C3" w:rsidP="002503E5">
      <w:pPr>
        <w:pStyle w:val="ListParagraph"/>
        <w:numPr>
          <w:ilvl w:val="0"/>
          <w:numId w:val="17"/>
        </w:numPr>
        <w:jc w:val="both"/>
        <w:rPr>
          <w:rFonts w:cs="Arial"/>
        </w:rPr>
      </w:pPr>
      <w:r w:rsidRPr="00491C51">
        <w:rPr>
          <w:rFonts w:cs="Arial"/>
        </w:rPr>
        <w:t>Be alert all the tim</w:t>
      </w:r>
      <w:r w:rsidR="00E53F60" w:rsidRPr="00491C51">
        <w:rPr>
          <w:rFonts w:cs="Arial"/>
        </w:rPr>
        <w:t>e to help</w:t>
      </w:r>
      <w:r w:rsidRPr="00491C51">
        <w:rPr>
          <w:rFonts w:cs="Arial"/>
        </w:rPr>
        <w:t xml:space="preserve"> spot problems </w:t>
      </w:r>
      <w:r w:rsidR="00E53F60" w:rsidRPr="00491C51">
        <w:rPr>
          <w:rFonts w:cs="Arial"/>
        </w:rPr>
        <w:t>faster and</w:t>
      </w:r>
      <w:r w:rsidRPr="00491C51">
        <w:rPr>
          <w:rFonts w:cs="Arial"/>
        </w:rPr>
        <w:t xml:space="preserve"> </w:t>
      </w:r>
      <w:r w:rsidR="00E53F60" w:rsidRPr="00491C51">
        <w:rPr>
          <w:rFonts w:cs="Arial"/>
        </w:rPr>
        <w:t>gain</w:t>
      </w:r>
      <w:r w:rsidRPr="00491C51">
        <w:rPr>
          <w:rFonts w:cs="Arial"/>
        </w:rPr>
        <w:t xml:space="preserve"> more time </w:t>
      </w:r>
      <w:r w:rsidR="00E53F60" w:rsidRPr="00491C51">
        <w:rPr>
          <w:rFonts w:cs="Arial"/>
        </w:rPr>
        <w:t xml:space="preserve">to </w:t>
      </w:r>
      <w:r w:rsidRPr="00491C51">
        <w:rPr>
          <w:rFonts w:cs="Arial"/>
        </w:rPr>
        <w:t xml:space="preserve">react and take steps to reduce </w:t>
      </w:r>
      <w:r w:rsidR="00E53F60" w:rsidRPr="00491C51">
        <w:rPr>
          <w:rFonts w:cs="Arial"/>
        </w:rPr>
        <w:t xml:space="preserve">the severity or entirely avoid </w:t>
      </w:r>
      <w:r w:rsidR="00EF22F4">
        <w:rPr>
          <w:rFonts w:cs="Arial"/>
        </w:rPr>
        <w:t>a</w:t>
      </w:r>
      <w:r w:rsidRPr="00491C51">
        <w:rPr>
          <w:rFonts w:cs="Arial"/>
        </w:rPr>
        <w:t xml:space="preserve"> </w:t>
      </w:r>
      <w:r w:rsidR="00EF22F4">
        <w:rPr>
          <w:rFonts w:cs="Arial"/>
        </w:rPr>
        <w:t>collision</w:t>
      </w:r>
      <w:r w:rsidRPr="00491C51">
        <w:rPr>
          <w:rFonts w:cs="Arial"/>
        </w:rPr>
        <w:t xml:space="preserve">. </w:t>
      </w:r>
    </w:p>
    <w:p w14:paraId="4BBC89A8" w14:textId="77777777" w:rsidR="007D18C3" w:rsidRPr="00491C51" w:rsidRDefault="007D18C3" w:rsidP="002503E5">
      <w:pPr>
        <w:pStyle w:val="ListParagraph"/>
        <w:numPr>
          <w:ilvl w:val="0"/>
          <w:numId w:val="17"/>
        </w:numPr>
        <w:jc w:val="both"/>
        <w:rPr>
          <w:rFonts w:cs="Arial"/>
        </w:rPr>
      </w:pPr>
      <w:r w:rsidRPr="00491C51">
        <w:rPr>
          <w:rFonts w:cs="Arial"/>
        </w:rPr>
        <w:t xml:space="preserve">Keep </w:t>
      </w:r>
      <w:r w:rsidR="00E53F60" w:rsidRPr="00491C51">
        <w:rPr>
          <w:rFonts w:cs="Arial"/>
        </w:rPr>
        <w:t>a safe distance</w:t>
      </w:r>
      <w:r w:rsidR="003A4096">
        <w:rPr>
          <w:rFonts w:cs="Arial"/>
        </w:rPr>
        <w:t xml:space="preserve"> from the vehicle in front. </w:t>
      </w:r>
    </w:p>
    <w:p w14:paraId="1AF9DCCF" w14:textId="77777777" w:rsidR="007D18C3" w:rsidRPr="00491C51" w:rsidRDefault="007D18C3" w:rsidP="002503E5">
      <w:pPr>
        <w:pStyle w:val="ListParagraph"/>
        <w:numPr>
          <w:ilvl w:val="0"/>
          <w:numId w:val="17"/>
        </w:numPr>
        <w:jc w:val="both"/>
        <w:rPr>
          <w:rFonts w:cs="Arial"/>
        </w:rPr>
      </w:pPr>
      <w:r w:rsidRPr="00491C51">
        <w:rPr>
          <w:rFonts w:cs="Arial"/>
        </w:rPr>
        <w:t xml:space="preserve">Observe the speed limits and road traffic laws. The lower </w:t>
      </w:r>
      <w:r w:rsidR="00E53F60" w:rsidRPr="00491C51">
        <w:rPr>
          <w:rFonts w:cs="Arial"/>
        </w:rPr>
        <w:t>the</w:t>
      </w:r>
      <w:r w:rsidRPr="00491C51">
        <w:rPr>
          <w:rFonts w:cs="Arial"/>
        </w:rPr>
        <w:t xml:space="preserve"> speed the more time </w:t>
      </w:r>
      <w:r w:rsidR="00E53F60" w:rsidRPr="00491C51">
        <w:rPr>
          <w:rFonts w:cs="Arial"/>
        </w:rPr>
        <w:t>there is</w:t>
      </w:r>
      <w:r w:rsidRPr="00491C51">
        <w:rPr>
          <w:rFonts w:cs="Arial"/>
        </w:rPr>
        <w:t xml:space="preserve"> </w:t>
      </w:r>
      <w:r w:rsidR="00E53F60" w:rsidRPr="00491C51">
        <w:rPr>
          <w:rFonts w:cs="Arial"/>
        </w:rPr>
        <w:t xml:space="preserve">to </w:t>
      </w:r>
      <w:proofErr w:type="gramStart"/>
      <w:r w:rsidR="00E53F60" w:rsidRPr="00491C51">
        <w:rPr>
          <w:rFonts w:cs="Arial"/>
        </w:rPr>
        <w:t>react</w:t>
      </w:r>
      <w:proofErr w:type="gramEnd"/>
    </w:p>
    <w:p w14:paraId="7E989E74" w14:textId="77777777" w:rsidR="007D18C3" w:rsidRDefault="007D18C3" w:rsidP="002503E5">
      <w:pPr>
        <w:pStyle w:val="ListParagraph"/>
        <w:numPr>
          <w:ilvl w:val="0"/>
          <w:numId w:val="17"/>
        </w:numPr>
        <w:jc w:val="both"/>
        <w:rPr>
          <w:rFonts w:cs="Arial"/>
        </w:rPr>
      </w:pPr>
      <w:r w:rsidRPr="00491C51">
        <w:rPr>
          <w:rFonts w:cs="Arial"/>
        </w:rPr>
        <w:t xml:space="preserve">Take extra </w:t>
      </w:r>
      <w:r w:rsidR="00E53F60" w:rsidRPr="00491C51">
        <w:rPr>
          <w:rFonts w:cs="Arial"/>
        </w:rPr>
        <w:t>care when parking</w:t>
      </w:r>
      <w:r w:rsidR="00D8676D">
        <w:rPr>
          <w:rFonts w:cs="Arial"/>
        </w:rPr>
        <w:t>.</w:t>
      </w:r>
    </w:p>
    <w:p w14:paraId="4003BD41" w14:textId="77777777" w:rsidR="00AB14EA" w:rsidRDefault="00AB14EA" w:rsidP="002503E5">
      <w:pPr>
        <w:pStyle w:val="ListParagraph"/>
        <w:numPr>
          <w:ilvl w:val="0"/>
          <w:numId w:val="17"/>
        </w:numPr>
        <w:jc w:val="both"/>
        <w:rPr>
          <w:rFonts w:cs="Arial"/>
        </w:rPr>
      </w:pPr>
      <w:r>
        <w:rPr>
          <w:rFonts w:cs="Arial"/>
        </w:rPr>
        <w:t xml:space="preserve">Be aware that if you are driving a Trust vehicle then it may be larger or heavier than your regular personal vehicle and these factors need considering when manoeuvring and braking. </w:t>
      </w:r>
    </w:p>
    <w:p w14:paraId="6A803CDA" w14:textId="77777777" w:rsidR="00D8676D" w:rsidRPr="00491C51" w:rsidRDefault="00D8676D" w:rsidP="002503E5">
      <w:pPr>
        <w:pStyle w:val="ListParagraph"/>
        <w:numPr>
          <w:ilvl w:val="0"/>
          <w:numId w:val="17"/>
        </w:numPr>
        <w:jc w:val="both"/>
        <w:rPr>
          <w:rFonts w:cs="Arial"/>
        </w:rPr>
      </w:pPr>
      <w:r>
        <w:rPr>
          <w:rFonts w:cs="Arial"/>
        </w:rPr>
        <w:t xml:space="preserve">Be aware of differing weather conditions and your ability to brake or control the vehicle, particularly in heavy rain or snow. </w:t>
      </w:r>
    </w:p>
    <w:p w14:paraId="54AB7A05" w14:textId="77777777" w:rsidR="007D18C3" w:rsidRPr="00491C51" w:rsidRDefault="007D18C3" w:rsidP="002503E5">
      <w:pPr>
        <w:jc w:val="both"/>
        <w:rPr>
          <w:rFonts w:cs="Arial"/>
          <w:b/>
          <w:lang w:val="en-US" w:eastAsia="en-US"/>
        </w:rPr>
      </w:pPr>
    </w:p>
    <w:p w14:paraId="5174F133" w14:textId="77777777" w:rsidR="007D18C3" w:rsidRPr="00491C51" w:rsidRDefault="00E53F60" w:rsidP="004766C9">
      <w:pPr>
        <w:pStyle w:val="Heading4"/>
        <w:rPr>
          <w:lang w:val="en-US" w:eastAsia="en-US"/>
        </w:rPr>
      </w:pPr>
      <w:bookmarkStart w:id="24" w:name="_Toc529787197"/>
      <w:bookmarkStart w:id="25" w:name="_Toc141583343"/>
      <w:bookmarkStart w:id="26" w:name="_Toc141583701"/>
      <w:r w:rsidRPr="00491C51">
        <w:rPr>
          <w:lang w:val="en-US" w:eastAsia="en-US"/>
        </w:rPr>
        <w:t>Road rage</w:t>
      </w:r>
      <w:bookmarkEnd w:id="24"/>
      <w:bookmarkEnd w:id="25"/>
      <w:bookmarkEnd w:id="26"/>
    </w:p>
    <w:p w14:paraId="0E561423" w14:textId="77777777" w:rsidR="007D18C3" w:rsidRPr="00491C51" w:rsidRDefault="007D18C3" w:rsidP="002503E5">
      <w:pPr>
        <w:jc w:val="both"/>
        <w:rPr>
          <w:rFonts w:cs="Arial"/>
          <w:bCs/>
          <w:lang w:val="en-US" w:eastAsia="en-US"/>
        </w:rPr>
      </w:pPr>
      <w:r w:rsidRPr="00491C51">
        <w:rPr>
          <w:rFonts w:cs="Arial"/>
          <w:bCs/>
          <w:lang w:val="en-US" w:eastAsia="en-US"/>
        </w:rPr>
        <w:t xml:space="preserve">Road rage is </w:t>
      </w:r>
      <w:r w:rsidR="00E53F60" w:rsidRPr="00491C51">
        <w:rPr>
          <w:rFonts w:cs="Arial"/>
          <w:bCs/>
          <w:lang w:val="en-US" w:eastAsia="en-US"/>
        </w:rPr>
        <w:t>a common problem</w:t>
      </w:r>
      <w:r w:rsidRPr="00491C51">
        <w:rPr>
          <w:rFonts w:cs="Arial"/>
          <w:bCs/>
          <w:lang w:val="en-US" w:eastAsia="en-US"/>
        </w:rPr>
        <w:t xml:space="preserve"> on </w:t>
      </w:r>
      <w:r w:rsidR="00E53F60" w:rsidRPr="00491C51">
        <w:rPr>
          <w:rFonts w:cs="Arial"/>
          <w:bCs/>
          <w:lang w:val="en-US" w:eastAsia="en-US"/>
        </w:rPr>
        <w:t>UK</w:t>
      </w:r>
      <w:r w:rsidRPr="00491C51">
        <w:rPr>
          <w:rFonts w:cs="Arial"/>
          <w:bCs/>
          <w:lang w:val="en-US" w:eastAsia="en-US"/>
        </w:rPr>
        <w:t xml:space="preserve"> roads. Staff should be alert </w:t>
      </w:r>
      <w:proofErr w:type="gramStart"/>
      <w:r w:rsidRPr="00491C51">
        <w:rPr>
          <w:rFonts w:cs="Arial"/>
          <w:bCs/>
          <w:lang w:val="en-US" w:eastAsia="en-US"/>
        </w:rPr>
        <w:t>for</w:t>
      </w:r>
      <w:proofErr w:type="gramEnd"/>
      <w:r w:rsidRPr="00491C51">
        <w:rPr>
          <w:rFonts w:cs="Arial"/>
          <w:bCs/>
          <w:lang w:val="en-US" w:eastAsia="en-US"/>
        </w:rPr>
        <w:t xml:space="preserve"> potentially dangerous or competitive situations and avoid them. </w:t>
      </w:r>
    </w:p>
    <w:p w14:paraId="174F37B1" w14:textId="77777777" w:rsidR="007D18C3" w:rsidRPr="00491C51" w:rsidRDefault="007D18C3" w:rsidP="002503E5">
      <w:pPr>
        <w:jc w:val="both"/>
        <w:rPr>
          <w:rFonts w:cs="Arial"/>
          <w:bCs/>
          <w:lang w:val="en-US" w:eastAsia="en-US"/>
        </w:rPr>
      </w:pPr>
    </w:p>
    <w:p w14:paraId="551844E3" w14:textId="77777777" w:rsidR="007D18C3" w:rsidRPr="00491C51" w:rsidRDefault="00E53F60" w:rsidP="002503E5">
      <w:pPr>
        <w:jc w:val="both"/>
        <w:rPr>
          <w:rFonts w:cs="Arial"/>
          <w:bCs/>
          <w:lang w:val="en-US" w:eastAsia="en-US"/>
        </w:rPr>
      </w:pPr>
      <w:r w:rsidRPr="00491C51">
        <w:rPr>
          <w:rFonts w:cs="Arial"/>
          <w:bCs/>
          <w:lang w:val="en-US" w:eastAsia="en-US"/>
        </w:rPr>
        <w:t>Staff or volunteers encountering road rage when driving on GWT business, should:</w:t>
      </w:r>
    </w:p>
    <w:p w14:paraId="1F178C29" w14:textId="77777777" w:rsidR="007D18C3" w:rsidRPr="00491C51" w:rsidRDefault="00E53F60" w:rsidP="002503E5">
      <w:pPr>
        <w:pStyle w:val="ListParagraph"/>
        <w:numPr>
          <w:ilvl w:val="0"/>
          <w:numId w:val="18"/>
        </w:numPr>
        <w:overflowPunct w:val="0"/>
        <w:autoSpaceDE w:val="0"/>
        <w:autoSpaceDN w:val="0"/>
        <w:adjustRightInd w:val="0"/>
        <w:jc w:val="both"/>
        <w:textAlignment w:val="baseline"/>
        <w:rPr>
          <w:rFonts w:cs="Arial"/>
          <w:bCs/>
          <w:lang w:val="en-US"/>
        </w:rPr>
      </w:pPr>
      <w:r w:rsidRPr="00491C51">
        <w:rPr>
          <w:rFonts w:cs="Arial"/>
          <w:bCs/>
          <w:lang w:val="en-US"/>
        </w:rPr>
        <w:t xml:space="preserve">Avoid eye contact with an aggressive </w:t>
      </w:r>
      <w:proofErr w:type="gramStart"/>
      <w:r w:rsidRPr="00491C51">
        <w:rPr>
          <w:rFonts w:cs="Arial"/>
          <w:bCs/>
          <w:lang w:val="en-US"/>
        </w:rPr>
        <w:t>driver</w:t>
      </w:r>
      <w:proofErr w:type="gramEnd"/>
    </w:p>
    <w:p w14:paraId="6568D69C" w14:textId="77777777" w:rsidR="007D18C3" w:rsidRPr="00491C51" w:rsidRDefault="00E53F60" w:rsidP="002503E5">
      <w:pPr>
        <w:pStyle w:val="ListParagraph"/>
        <w:numPr>
          <w:ilvl w:val="0"/>
          <w:numId w:val="18"/>
        </w:numPr>
        <w:overflowPunct w:val="0"/>
        <w:autoSpaceDE w:val="0"/>
        <w:autoSpaceDN w:val="0"/>
        <w:adjustRightInd w:val="0"/>
        <w:jc w:val="both"/>
        <w:textAlignment w:val="baseline"/>
        <w:rPr>
          <w:rFonts w:cs="Arial"/>
          <w:bCs/>
          <w:lang w:val="en-US"/>
        </w:rPr>
      </w:pPr>
      <w:r w:rsidRPr="00491C51">
        <w:rPr>
          <w:rFonts w:cs="Arial"/>
          <w:bCs/>
          <w:lang w:val="en-US"/>
        </w:rPr>
        <w:t xml:space="preserve">Stay calm – do not react to </w:t>
      </w:r>
      <w:proofErr w:type="gramStart"/>
      <w:r w:rsidRPr="00491C51">
        <w:rPr>
          <w:rFonts w:cs="Arial"/>
          <w:bCs/>
          <w:lang w:val="en-US"/>
        </w:rPr>
        <w:t>provocation</w:t>
      </w:r>
      <w:proofErr w:type="gramEnd"/>
    </w:p>
    <w:p w14:paraId="01FE1716" w14:textId="77777777" w:rsidR="007D18C3" w:rsidRPr="00491C51" w:rsidRDefault="00E53F60" w:rsidP="002503E5">
      <w:pPr>
        <w:pStyle w:val="ListParagraph"/>
        <w:numPr>
          <w:ilvl w:val="0"/>
          <w:numId w:val="18"/>
        </w:numPr>
        <w:overflowPunct w:val="0"/>
        <w:autoSpaceDE w:val="0"/>
        <w:autoSpaceDN w:val="0"/>
        <w:adjustRightInd w:val="0"/>
        <w:jc w:val="both"/>
        <w:textAlignment w:val="baseline"/>
        <w:rPr>
          <w:rFonts w:cs="Arial"/>
          <w:bCs/>
          <w:lang w:val="en-US"/>
        </w:rPr>
      </w:pPr>
      <w:r w:rsidRPr="00491C51">
        <w:rPr>
          <w:rFonts w:cs="Arial"/>
          <w:bCs/>
          <w:lang w:val="en-US"/>
        </w:rPr>
        <w:t>Stay in</w:t>
      </w:r>
      <w:r w:rsidR="007D18C3" w:rsidRPr="00491C51">
        <w:rPr>
          <w:rFonts w:cs="Arial"/>
          <w:bCs/>
          <w:lang w:val="en-US"/>
        </w:rPr>
        <w:t xml:space="preserve"> the car, lock doors and close </w:t>
      </w:r>
      <w:proofErr w:type="gramStart"/>
      <w:r w:rsidR="007D18C3" w:rsidRPr="00491C51">
        <w:rPr>
          <w:rFonts w:cs="Arial"/>
          <w:bCs/>
          <w:lang w:val="en-US"/>
        </w:rPr>
        <w:t>windows</w:t>
      </w:r>
      <w:proofErr w:type="gramEnd"/>
    </w:p>
    <w:p w14:paraId="0BC85680" w14:textId="77777777" w:rsidR="007D18C3" w:rsidRPr="00491C51" w:rsidRDefault="00E53F60" w:rsidP="002503E5">
      <w:pPr>
        <w:pStyle w:val="ListParagraph"/>
        <w:numPr>
          <w:ilvl w:val="0"/>
          <w:numId w:val="18"/>
        </w:numPr>
        <w:overflowPunct w:val="0"/>
        <w:autoSpaceDE w:val="0"/>
        <w:autoSpaceDN w:val="0"/>
        <w:adjustRightInd w:val="0"/>
        <w:jc w:val="both"/>
        <w:textAlignment w:val="baseline"/>
        <w:rPr>
          <w:rFonts w:cs="Arial"/>
          <w:bCs/>
          <w:lang w:val="en-US"/>
        </w:rPr>
      </w:pPr>
      <w:r w:rsidRPr="00491C51">
        <w:rPr>
          <w:rFonts w:cs="Arial"/>
          <w:bCs/>
          <w:lang w:val="en-US"/>
        </w:rPr>
        <w:t>Inform the po</w:t>
      </w:r>
      <w:r w:rsidR="007D18C3" w:rsidRPr="00491C51">
        <w:rPr>
          <w:rFonts w:cs="Arial"/>
          <w:bCs/>
          <w:lang w:val="en-US"/>
        </w:rPr>
        <w:t>lice</w:t>
      </w:r>
      <w:r w:rsidRPr="00491C51">
        <w:rPr>
          <w:rFonts w:cs="Arial"/>
          <w:bCs/>
          <w:lang w:val="en-US"/>
        </w:rPr>
        <w:t xml:space="preserve">, </w:t>
      </w:r>
      <w:r w:rsidR="007D18C3" w:rsidRPr="00491C51">
        <w:rPr>
          <w:rFonts w:cs="Arial"/>
          <w:bCs/>
          <w:lang w:val="en-US"/>
        </w:rPr>
        <w:t xml:space="preserve">line manager </w:t>
      </w:r>
      <w:r w:rsidRPr="00491C51">
        <w:rPr>
          <w:rFonts w:cs="Arial"/>
          <w:bCs/>
          <w:lang w:val="en-US"/>
        </w:rPr>
        <w:t xml:space="preserve">and GWT reception </w:t>
      </w:r>
      <w:r w:rsidR="007D18C3" w:rsidRPr="00491C51">
        <w:rPr>
          <w:rFonts w:cs="Arial"/>
          <w:bCs/>
          <w:lang w:val="en-US"/>
        </w:rPr>
        <w:t xml:space="preserve">about the incident </w:t>
      </w:r>
      <w:r w:rsidRPr="00491C51">
        <w:rPr>
          <w:rFonts w:cs="Arial"/>
          <w:bCs/>
          <w:lang w:val="en-US"/>
        </w:rPr>
        <w:t>on return to the workplace</w:t>
      </w:r>
      <w:r w:rsidR="00D8676D">
        <w:rPr>
          <w:rFonts w:cs="Arial"/>
          <w:bCs/>
          <w:lang w:val="en-US"/>
        </w:rPr>
        <w:t>.</w:t>
      </w:r>
    </w:p>
    <w:p w14:paraId="1FAB2620" w14:textId="77777777" w:rsidR="007D18C3" w:rsidRPr="00491C51" w:rsidRDefault="007D18C3" w:rsidP="002503E5">
      <w:pPr>
        <w:jc w:val="both"/>
        <w:rPr>
          <w:rFonts w:cs="Arial"/>
          <w:lang w:val="en-US" w:eastAsia="en-US"/>
        </w:rPr>
      </w:pPr>
    </w:p>
    <w:p w14:paraId="03E257E3" w14:textId="77777777" w:rsidR="007D18C3" w:rsidRPr="00491C51" w:rsidRDefault="00E53F60" w:rsidP="004766C9">
      <w:pPr>
        <w:pStyle w:val="Heading4"/>
        <w:rPr>
          <w:lang w:val="en-US" w:eastAsia="en-US"/>
        </w:rPr>
      </w:pPr>
      <w:bookmarkStart w:id="27" w:name="_Toc141583344"/>
      <w:bookmarkStart w:id="28" w:name="_Toc141583702"/>
      <w:r w:rsidRPr="00491C51">
        <w:rPr>
          <w:lang w:val="en-US" w:eastAsia="en-US"/>
        </w:rPr>
        <w:t>Driving with the environment in mind</w:t>
      </w:r>
      <w:bookmarkEnd w:id="27"/>
      <w:bookmarkEnd w:id="28"/>
    </w:p>
    <w:p w14:paraId="1D524186" w14:textId="77777777" w:rsidR="007D18C3" w:rsidRPr="00491C51" w:rsidRDefault="00E53F60" w:rsidP="002503E5">
      <w:pPr>
        <w:jc w:val="both"/>
        <w:rPr>
          <w:rFonts w:cs="Arial"/>
          <w:lang w:val="en-US" w:eastAsia="en-US"/>
        </w:rPr>
      </w:pPr>
      <w:r w:rsidRPr="00491C51">
        <w:rPr>
          <w:rFonts w:cs="Arial"/>
          <w:lang w:val="en-US" w:eastAsia="en-US"/>
        </w:rPr>
        <w:t>GWT</w:t>
      </w:r>
      <w:r w:rsidR="007D18C3" w:rsidRPr="00491C51">
        <w:rPr>
          <w:rFonts w:cs="Arial"/>
          <w:lang w:val="en-US" w:eastAsia="en-US"/>
        </w:rPr>
        <w:t xml:space="preserve"> must look at alternatives to using the car on roads (other forms of transport or complete alternatives to travel), </w:t>
      </w:r>
      <w:r w:rsidRPr="00491C51">
        <w:rPr>
          <w:rFonts w:cs="Arial"/>
          <w:lang w:val="en-US" w:eastAsia="en-US"/>
        </w:rPr>
        <w:t>GWT should also try to</w:t>
      </w:r>
      <w:r w:rsidR="007D18C3" w:rsidRPr="00491C51">
        <w:rPr>
          <w:rFonts w:cs="Arial"/>
          <w:lang w:val="en-US" w:eastAsia="en-US"/>
        </w:rPr>
        <w:t xml:space="preserve"> reduce the impact on the environment through better driving. This </w:t>
      </w:r>
      <w:r w:rsidRPr="00491C51">
        <w:rPr>
          <w:rFonts w:cs="Arial"/>
          <w:lang w:val="en-US" w:eastAsia="en-US"/>
        </w:rPr>
        <w:t>advice</w:t>
      </w:r>
      <w:r w:rsidR="007D18C3" w:rsidRPr="00491C51">
        <w:rPr>
          <w:rFonts w:cs="Arial"/>
          <w:lang w:val="en-US" w:eastAsia="en-US"/>
        </w:rPr>
        <w:t xml:space="preserve"> outlines ways in which </w:t>
      </w:r>
      <w:r w:rsidRPr="00491C51">
        <w:rPr>
          <w:rFonts w:cs="Arial"/>
          <w:lang w:val="en-US" w:eastAsia="en-US"/>
        </w:rPr>
        <w:t>staff or volunteers</w:t>
      </w:r>
      <w:r w:rsidR="007D18C3" w:rsidRPr="00491C51">
        <w:rPr>
          <w:rFonts w:cs="Arial"/>
          <w:lang w:val="en-US" w:eastAsia="en-US"/>
        </w:rPr>
        <w:t xml:space="preserve"> can drive in ways which help the environment.</w:t>
      </w:r>
    </w:p>
    <w:p w14:paraId="77A8674A" w14:textId="77777777" w:rsidR="007D18C3" w:rsidRPr="00491C51" w:rsidRDefault="007D18C3" w:rsidP="002503E5">
      <w:pPr>
        <w:jc w:val="both"/>
        <w:rPr>
          <w:rFonts w:cs="Arial"/>
          <w:b/>
          <w:lang w:val="en-US" w:eastAsia="en-US"/>
        </w:rPr>
      </w:pPr>
    </w:p>
    <w:p w14:paraId="128F6D85" w14:textId="77777777" w:rsidR="007D18C3" w:rsidRPr="0033226F" w:rsidRDefault="007D18C3" w:rsidP="0033226F">
      <w:pPr>
        <w:pStyle w:val="ListParagraph"/>
        <w:numPr>
          <w:ilvl w:val="0"/>
          <w:numId w:val="23"/>
        </w:numPr>
        <w:jc w:val="both"/>
        <w:rPr>
          <w:rFonts w:cs="Arial"/>
          <w:b/>
          <w:bCs/>
          <w:lang w:val="en"/>
        </w:rPr>
      </w:pPr>
      <w:r w:rsidRPr="0033226F">
        <w:rPr>
          <w:rFonts w:cs="Arial"/>
          <w:lang w:val="en"/>
        </w:rPr>
        <w:t xml:space="preserve">By </w:t>
      </w:r>
      <w:r w:rsidR="0090754D" w:rsidRPr="0033226F">
        <w:rPr>
          <w:rFonts w:cs="Arial"/>
          <w:lang w:val="en"/>
        </w:rPr>
        <w:t>driving at slightly lower speeds, staff and volunteers</w:t>
      </w:r>
      <w:r w:rsidRPr="0033226F">
        <w:rPr>
          <w:rFonts w:cs="Arial"/>
          <w:lang w:val="en"/>
        </w:rPr>
        <w:t xml:space="preserve"> can reduce </w:t>
      </w:r>
      <w:r w:rsidR="0090754D" w:rsidRPr="0033226F">
        <w:rPr>
          <w:rFonts w:cs="Arial"/>
          <w:lang w:val="en"/>
        </w:rPr>
        <w:t>a</w:t>
      </w:r>
      <w:r w:rsidRPr="0033226F">
        <w:rPr>
          <w:rFonts w:cs="Arial"/>
          <w:lang w:val="en"/>
        </w:rPr>
        <w:t xml:space="preserve"> vehicle's fuel consumption, save </w:t>
      </w:r>
      <w:proofErr w:type="gramStart"/>
      <w:r w:rsidRPr="0033226F">
        <w:rPr>
          <w:rFonts w:cs="Arial"/>
          <w:lang w:val="en"/>
        </w:rPr>
        <w:t>money</w:t>
      </w:r>
      <w:proofErr w:type="gramEnd"/>
      <w:r w:rsidRPr="0033226F">
        <w:rPr>
          <w:rFonts w:cs="Arial"/>
          <w:lang w:val="en"/>
        </w:rPr>
        <w:t xml:space="preserve"> and help the environment.</w:t>
      </w:r>
      <w:r w:rsidRPr="0033226F">
        <w:rPr>
          <w:rFonts w:cs="Arial"/>
          <w:b/>
          <w:bCs/>
          <w:lang w:val="en"/>
        </w:rPr>
        <w:t xml:space="preserve"> </w:t>
      </w:r>
      <w:r w:rsidRPr="0033226F">
        <w:rPr>
          <w:rFonts w:cs="Arial"/>
          <w:lang w:val="en"/>
        </w:rPr>
        <w:t>Cars travelling at or above 70mph can use up to 25% more fuel than those travelling at 50mph</w:t>
      </w:r>
      <w:r w:rsidRPr="0033226F">
        <w:rPr>
          <w:rFonts w:cs="Arial"/>
          <w:b/>
          <w:bCs/>
          <w:lang w:val="en"/>
        </w:rPr>
        <w:t>.</w:t>
      </w:r>
    </w:p>
    <w:p w14:paraId="23694B47" w14:textId="77777777" w:rsidR="007D18C3" w:rsidRPr="00491C51" w:rsidRDefault="007D18C3" w:rsidP="002503E5">
      <w:pPr>
        <w:jc w:val="both"/>
        <w:rPr>
          <w:rFonts w:cs="Arial"/>
          <w:b/>
          <w:bCs/>
          <w:lang w:val="en" w:eastAsia="en-US"/>
        </w:rPr>
      </w:pPr>
    </w:p>
    <w:p w14:paraId="1979B2F8" w14:textId="77777777" w:rsidR="007D18C3" w:rsidRPr="0033226F" w:rsidRDefault="007D18C3" w:rsidP="0033226F">
      <w:pPr>
        <w:pStyle w:val="ListParagraph"/>
        <w:numPr>
          <w:ilvl w:val="0"/>
          <w:numId w:val="23"/>
        </w:numPr>
        <w:jc w:val="both"/>
        <w:rPr>
          <w:rFonts w:cs="Arial"/>
          <w:lang w:val="en"/>
        </w:rPr>
      </w:pPr>
      <w:r w:rsidRPr="0033226F">
        <w:rPr>
          <w:rFonts w:cs="Arial"/>
          <w:lang w:val="en"/>
        </w:rPr>
        <w:t>Driving in the highest ge</w:t>
      </w:r>
      <w:r w:rsidR="00D8676D" w:rsidRPr="0033226F">
        <w:rPr>
          <w:rFonts w:cs="Arial"/>
          <w:lang w:val="en"/>
        </w:rPr>
        <w:t xml:space="preserve">ar without </w:t>
      </w:r>
      <w:proofErr w:type="spellStart"/>
      <w:r w:rsidR="00D8676D" w:rsidRPr="0033226F">
        <w:rPr>
          <w:rFonts w:cs="Arial"/>
          <w:lang w:val="en"/>
        </w:rPr>
        <w:t>labouring</w:t>
      </w:r>
      <w:proofErr w:type="spellEnd"/>
      <w:r w:rsidR="00D8676D" w:rsidRPr="0033226F">
        <w:rPr>
          <w:rFonts w:cs="Arial"/>
          <w:lang w:val="en"/>
        </w:rPr>
        <w:t xml:space="preserve"> the engine</w:t>
      </w:r>
      <w:r w:rsidRPr="0033226F">
        <w:rPr>
          <w:rFonts w:cs="Arial"/>
          <w:lang w:val="en"/>
        </w:rPr>
        <w:t xml:space="preserve"> is a more fuel-efficient way of driving. It is estimated that a vehicle travelling at a speed of 37mph in third gear uses 25% more fuel than when at the same speed in fifth gear.</w:t>
      </w:r>
    </w:p>
    <w:p w14:paraId="6CD39534" w14:textId="77777777" w:rsidR="0090754D" w:rsidRPr="00491C51" w:rsidRDefault="0090754D" w:rsidP="002503E5">
      <w:pPr>
        <w:jc w:val="both"/>
        <w:rPr>
          <w:rFonts w:cs="Arial"/>
          <w:lang w:val="en" w:eastAsia="en-US"/>
        </w:rPr>
      </w:pPr>
    </w:p>
    <w:p w14:paraId="0C0FE62D" w14:textId="77777777" w:rsidR="00D8676D" w:rsidRPr="0033226F" w:rsidRDefault="0090754D" w:rsidP="0033226F">
      <w:pPr>
        <w:pStyle w:val="ListParagraph"/>
        <w:numPr>
          <w:ilvl w:val="0"/>
          <w:numId w:val="23"/>
        </w:numPr>
        <w:jc w:val="both"/>
        <w:rPr>
          <w:rFonts w:cs="Arial"/>
          <w:lang w:val="en"/>
        </w:rPr>
      </w:pPr>
      <w:r w:rsidRPr="0033226F">
        <w:rPr>
          <w:rFonts w:cs="Arial"/>
          <w:lang w:val="en"/>
        </w:rPr>
        <w:lastRenderedPageBreak/>
        <w:t>A</w:t>
      </w:r>
      <w:r w:rsidR="007D18C3" w:rsidRPr="0033226F">
        <w:rPr>
          <w:rFonts w:cs="Arial"/>
          <w:lang w:val="en"/>
        </w:rPr>
        <w:t xml:space="preserve">pplying light throttle and avoiding heavy </w:t>
      </w:r>
      <w:proofErr w:type="gramStart"/>
      <w:r w:rsidR="007D18C3" w:rsidRPr="0033226F">
        <w:rPr>
          <w:rFonts w:cs="Arial"/>
          <w:lang w:val="en"/>
        </w:rPr>
        <w:t>braking,</w:t>
      </w:r>
      <w:proofErr w:type="gramEnd"/>
      <w:r w:rsidR="007D18C3" w:rsidRPr="0033226F">
        <w:rPr>
          <w:rFonts w:cs="Arial"/>
          <w:lang w:val="en"/>
        </w:rPr>
        <w:t xml:space="preserve"> will reduce </w:t>
      </w:r>
      <w:r w:rsidRPr="0033226F">
        <w:rPr>
          <w:rFonts w:cs="Arial"/>
          <w:lang w:val="en"/>
        </w:rPr>
        <w:t xml:space="preserve">a </w:t>
      </w:r>
      <w:r w:rsidR="007D18C3" w:rsidRPr="0033226F">
        <w:rPr>
          <w:rFonts w:cs="Arial"/>
          <w:lang w:val="en"/>
        </w:rPr>
        <w:t>vehicle's overall fuel use and at the same time reduce wear and tear on the vehicle. Research suggests that driving techniques can influence fuel efficiency by as much as 30%.</w:t>
      </w:r>
      <w:r w:rsidRPr="0033226F">
        <w:rPr>
          <w:rFonts w:cs="Arial"/>
          <w:lang w:val="en"/>
        </w:rPr>
        <w:t xml:space="preserve"> </w:t>
      </w:r>
    </w:p>
    <w:p w14:paraId="58FE109B" w14:textId="77777777" w:rsidR="00D8676D" w:rsidRDefault="00D8676D" w:rsidP="002503E5">
      <w:pPr>
        <w:jc w:val="both"/>
        <w:rPr>
          <w:rFonts w:cs="Arial"/>
          <w:lang w:val="en" w:eastAsia="en-US"/>
        </w:rPr>
      </w:pPr>
    </w:p>
    <w:p w14:paraId="25CFF65B" w14:textId="77777777" w:rsidR="00D8676D" w:rsidRPr="0033226F" w:rsidRDefault="007D18C3" w:rsidP="0033226F">
      <w:pPr>
        <w:pStyle w:val="ListParagraph"/>
        <w:numPr>
          <w:ilvl w:val="0"/>
          <w:numId w:val="23"/>
        </w:numPr>
        <w:jc w:val="both"/>
        <w:rPr>
          <w:rFonts w:cs="Arial"/>
          <w:lang w:val="en"/>
        </w:rPr>
      </w:pPr>
      <w:r w:rsidRPr="0033226F">
        <w:rPr>
          <w:rFonts w:cs="Arial"/>
          <w:lang w:val="en"/>
        </w:rPr>
        <w:t>Whenever it is safe to do so, switch</w:t>
      </w:r>
      <w:r w:rsidR="0090754D" w:rsidRPr="0033226F">
        <w:rPr>
          <w:rFonts w:cs="Arial"/>
          <w:lang w:val="en"/>
        </w:rPr>
        <w:t xml:space="preserve">ing </w:t>
      </w:r>
      <w:r w:rsidRPr="0033226F">
        <w:rPr>
          <w:rFonts w:cs="Arial"/>
          <w:lang w:val="en"/>
        </w:rPr>
        <w:t xml:space="preserve">off </w:t>
      </w:r>
      <w:r w:rsidR="0090754D" w:rsidRPr="0033226F">
        <w:rPr>
          <w:rFonts w:cs="Arial"/>
          <w:lang w:val="en"/>
        </w:rPr>
        <w:t>the</w:t>
      </w:r>
      <w:r w:rsidRPr="0033226F">
        <w:rPr>
          <w:rFonts w:cs="Arial"/>
          <w:lang w:val="en"/>
        </w:rPr>
        <w:t xml:space="preserve"> engine, especially when stuck in traffic for more than a few minutes</w:t>
      </w:r>
      <w:r w:rsidR="0090754D" w:rsidRPr="0033226F">
        <w:rPr>
          <w:rFonts w:cs="Arial"/>
          <w:lang w:val="en"/>
        </w:rPr>
        <w:t>, can also increase fuel efficiency</w:t>
      </w:r>
      <w:r w:rsidRPr="0033226F">
        <w:rPr>
          <w:rFonts w:cs="Arial"/>
          <w:lang w:val="en"/>
        </w:rPr>
        <w:t xml:space="preserve">. </w:t>
      </w:r>
      <w:r w:rsidR="00D8676D" w:rsidRPr="0033226F">
        <w:rPr>
          <w:rFonts w:cs="Arial"/>
          <w:lang w:val="en"/>
        </w:rPr>
        <w:t xml:space="preserve">Equally, leaving an engine running when first started can also waste fuel. Drivers should drive off as soon as possible after starting from </w:t>
      </w:r>
      <w:proofErr w:type="gramStart"/>
      <w:r w:rsidR="00D8676D" w:rsidRPr="0033226F">
        <w:rPr>
          <w:rFonts w:cs="Arial"/>
          <w:lang w:val="en"/>
        </w:rPr>
        <w:t>cold</w:t>
      </w:r>
      <w:proofErr w:type="gramEnd"/>
      <w:r w:rsidR="00D8676D" w:rsidRPr="0033226F">
        <w:rPr>
          <w:rFonts w:cs="Arial"/>
          <w:lang w:val="en"/>
        </w:rPr>
        <w:t xml:space="preserve"> but drive gently until the engine has reached its normal operating temperature.</w:t>
      </w:r>
    </w:p>
    <w:p w14:paraId="362AD80D" w14:textId="77777777" w:rsidR="00D8676D" w:rsidRDefault="00D8676D" w:rsidP="002503E5">
      <w:pPr>
        <w:jc w:val="both"/>
        <w:rPr>
          <w:rFonts w:cs="Arial"/>
          <w:lang w:val="en" w:eastAsia="en-US"/>
        </w:rPr>
      </w:pPr>
    </w:p>
    <w:p w14:paraId="24AF4025" w14:textId="77777777" w:rsidR="007D18C3" w:rsidRPr="0033226F" w:rsidRDefault="0090754D" w:rsidP="0033226F">
      <w:pPr>
        <w:pStyle w:val="ListParagraph"/>
        <w:numPr>
          <w:ilvl w:val="0"/>
          <w:numId w:val="23"/>
        </w:numPr>
        <w:jc w:val="both"/>
        <w:rPr>
          <w:rFonts w:cs="Arial"/>
          <w:lang w:val="en"/>
        </w:rPr>
      </w:pPr>
      <w:r w:rsidRPr="0033226F">
        <w:rPr>
          <w:rFonts w:cs="Arial"/>
          <w:lang w:val="en"/>
        </w:rPr>
        <w:t xml:space="preserve">Switching off air conditioning (if available) </w:t>
      </w:r>
      <w:r w:rsidR="007D18C3" w:rsidRPr="0033226F">
        <w:rPr>
          <w:rFonts w:cs="Arial"/>
          <w:lang w:val="en"/>
        </w:rPr>
        <w:t>will reduce fuel consumption and save money.</w:t>
      </w:r>
    </w:p>
    <w:p w14:paraId="723C819D" w14:textId="77777777" w:rsidR="0033226F" w:rsidRDefault="0033226F" w:rsidP="002503E5">
      <w:pPr>
        <w:jc w:val="both"/>
        <w:rPr>
          <w:rFonts w:cs="Arial"/>
          <w:lang w:val="en" w:eastAsia="en-US"/>
        </w:rPr>
      </w:pPr>
    </w:p>
    <w:p w14:paraId="16454A64" w14:textId="537A843A" w:rsidR="0033226F" w:rsidRDefault="00A34EFE" w:rsidP="0033226F">
      <w:pPr>
        <w:pStyle w:val="ListParagraph"/>
        <w:numPr>
          <w:ilvl w:val="0"/>
          <w:numId w:val="23"/>
        </w:numPr>
        <w:jc w:val="both"/>
        <w:rPr>
          <w:rFonts w:cs="Arial"/>
          <w:lang w:val="en"/>
        </w:rPr>
      </w:pPr>
      <w:r>
        <w:rPr>
          <w:rFonts w:cs="Arial"/>
          <w:lang w:val="en"/>
        </w:rPr>
        <w:t>K</w:t>
      </w:r>
      <w:r w:rsidR="0033226F" w:rsidRPr="0033226F">
        <w:rPr>
          <w:rFonts w:cs="Arial"/>
          <w:lang w:val="en"/>
        </w:rPr>
        <w:t xml:space="preserve">eep </w:t>
      </w:r>
      <w:proofErr w:type="spellStart"/>
      <w:r w:rsidR="0033226F" w:rsidRPr="0033226F">
        <w:rPr>
          <w:rFonts w:cs="Arial"/>
          <w:lang w:val="en"/>
        </w:rPr>
        <w:t>tyres</w:t>
      </w:r>
      <w:proofErr w:type="spellEnd"/>
      <w:r w:rsidR="0033226F" w:rsidRPr="0033226F">
        <w:rPr>
          <w:rFonts w:cs="Arial"/>
          <w:lang w:val="en"/>
        </w:rPr>
        <w:t xml:space="preserve"> pumped up to the correct level. Soft </w:t>
      </w:r>
      <w:proofErr w:type="spellStart"/>
      <w:r w:rsidR="0033226F" w:rsidRPr="0033226F">
        <w:rPr>
          <w:rFonts w:cs="Arial"/>
          <w:lang w:val="en"/>
        </w:rPr>
        <w:t>tyres</w:t>
      </w:r>
      <w:proofErr w:type="spellEnd"/>
      <w:r w:rsidR="0033226F" w:rsidRPr="0033226F">
        <w:rPr>
          <w:rFonts w:cs="Arial"/>
          <w:lang w:val="en"/>
        </w:rPr>
        <w:t xml:space="preserve"> waste fuel and wear out quicker. Research suggests that if </w:t>
      </w:r>
      <w:proofErr w:type="spellStart"/>
      <w:r w:rsidR="0033226F" w:rsidRPr="0033226F">
        <w:rPr>
          <w:rFonts w:cs="Arial"/>
          <w:lang w:val="en"/>
        </w:rPr>
        <w:t>tyres</w:t>
      </w:r>
      <w:proofErr w:type="spellEnd"/>
      <w:r w:rsidR="0033226F" w:rsidRPr="0033226F">
        <w:rPr>
          <w:rFonts w:cs="Arial"/>
          <w:lang w:val="en"/>
        </w:rPr>
        <w:t xml:space="preserve"> are just 5psi under the right pressure, drivers will use up to 3% more fuel. It is also worth checking </w:t>
      </w:r>
      <w:proofErr w:type="spellStart"/>
      <w:r w:rsidR="0033226F" w:rsidRPr="0033226F">
        <w:rPr>
          <w:rFonts w:cs="Arial"/>
          <w:lang w:val="en"/>
        </w:rPr>
        <w:t>tyre</w:t>
      </w:r>
      <w:proofErr w:type="spellEnd"/>
      <w:r w:rsidR="0033226F" w:rsidRPr="0033226F">
        <w:rPr>
          <w:rFonts w:cs="Arial"/>
          <w:lang w:val="en"/>
        </w:rPr>
        <w:t xml:space="preserve"> pressures once a week, particularly before setting off when the </w:t>
      </w:r>
      <w:proofErr w:type="spellStart"/>
      <w:r w:rsidR="0033226F" w:rsidRPr="0033226F">
        <w:rPr>
          <w:rFonts w:cs="Arial"/>
          <w:lang w:val="en"/>
        </w:rPr>
        <w:t>tyres</w:t>
      </w:r>
      <w:proofErr w:type="spellEnd"/>
      <w:r w:rsidR="0033226F" w:rsidRPr="0033226F">
        <w:rPr>
          <w:rFonts w:cs="Arial"/>
          <w:lang w:val="en"/>
        </w:rPr>
        <w:t xml:space="preserve"> are cold.</w:t>
      </w:r>
    </w:p>
    <w:p w14:paraId="7B439699" w14:textId="77777777" w:rsidR="0033226F" w:rsidRPr="0033226F" w:rsidRDefault="0033226F" w:rsidP="0033226F">
      <w:pPr>
        <w:pStyle w:val="ListParagraph"/>
        <w:rPr>
          <w:rFonts w:cs="Arial"/>
          <w:lang w:val="en"/>
        </w:rPr>
      </w:pPr>
    </w:p>
    <w:p w14:paraId="21255F92" w14:textId="38E4D107" w:rsidR="00A34EFE" w:rsidRDefault="0033226F" w:rsidP="002503E5">
      <w:pPr>
        <w:pStyle w:val="ListParagraph"/>
        <w:numPr>
          <w:ilvl w:val="0"/>
          <w:numId w:val="23"/>
        </w:numPr>
        <w:jc w:val="both"/>
        <w:rPr>
          <w:rFonts w:cs="Arial"/>
          <w:lang w:val="en"/>
        </w:rPr>
      </w:pPr>
      <w:r>
        <w:rPr>
          <w:rFonts w:cs="Arial"/>
          <w:lang w:val="en"/>
        </w:rPr>
        <w:t xml:space="preserve">Try not to </w:t>
      </w:r>
      <w:proofErr w:type="gramStart"/>
      <w:r>
        <w:rPr>
          <w:rFonts w:cs="Arial"/>
          <w:lang w:val="en"/>
        </w:rPr>
        <w:t>fill to</w:t>
      </w:r>
      <w:proofErr w:type="gramEnd"/>
      <w:r>
        <w:rPr>
          <w:rFonts w:cs="Arial"/>
          <w:lang w:val="en"/>
        </w:rPr>
        <w:t xml:space="preserve"> a full tank</w:t>
      </w:r>
      <w:r w:rsidR="0075159D">
        <w:rPr>
          <w:rFonts w:cs="Arial"/>
          <w:lang w:val="en"/>
        </w:rPr>
        <w:t xml:space="preserve"> unless </w:t>
      </w:r>
      <w:r w:rsidR="00A34EFE">
        <w:rPr>
          <w:rFonts w:cs="Arial"/>
          <w:lang w:val="en"/>
        </w:rPr>
        <w:t>the</w:t>
      </w:r>
      <w:r w:rsidR="0075159D">
        <w:rPr>
          <w:rFonts w:cs="Arial"/>
          <w:lang w:val="en"/>
        </w:rPr>
        <w:t xml:space="preserve"> journey requires</w:t>
      </w:r>
      <w:r>
        <w:rPr>
          <w:rFonts w:cs="Arial"/>
          <w:lang w:val="en"/>
        </w:rPr>
        <w:t xml:space="preserve"> as the extra weight will reduce fuel efficiency. </w:t>
      </w:r>
      <w:r w:rsidRPr="0033226F">
        <w:rPr>
          <w:rFonts w:cs="Arial"/>
          <w:lang w:val="en"/>
        </w:rPr>
        <w:t>Also, make sur</w:t>
      </w:r>
      <w:r>
        <w:rPr>
          <w:rFonts w:cs="Arial"/>
          <w:lang w:val="en"/>
        </w:rPr>
        <w:t xml:space="preserve">e </w:t>
      </w:r>
      <w:r w:rsidR="00A34EFE">
        <w:rPr>
          <w:rFonts w:cs="Arial"/>
          <w:lang w:val="en"/>
        </w:rPr>
        <w:t>the</w:t>
      </w:r>
      <w:r>
        <w:rPr>
          <w:rFonts w:cs="Arial"/>
          <w:lang w:val="en"/>
        </w:rPr>
        <w:t xml:space="preserve"> petrol cap fits tightly as</w:t>
      </w:r>
      <w:r w:rsidRPr="0033226F">
        <w:rPr>
          <w:rFonts w:cs="Arial"/>
          <w:lang w:val="en"/>
        </w:rPr>
        <w:t xml:space="preserve"> </w:t>
      </w:r>
      <w:r w:rsidR="00A34EFE">
        <w:rPr>
          <w:rFonts w:cs="Arial"/>
          <w:lang w:val="en"/>
        </w:rPr>
        <w:t xml:space="preserve">fuel </w:t>
      </w:r>
      <w:r w:rsidRPr="0033226F">
        <w:rPr>
          <w:rFonts w:cs="Arial"/>
          <w:lang w:val="en"/>
        </w:rPr>
        <w:t xml:space="preserve">can easily evaporate if the cap is not </w:t>
      </w:r>
      <w:r w:rsidR="00A34EFE">
        <w:rPr>
          <w:rFonts w:cs="Arial"/>
          <w:lang w:val="en"/>
        </w:rPr>
        <w:t>correctly attached.</w:t>
      </w:r>
    </w:p>
    <w:p w14:paraId="0CFDD9C9" w14:textId="2D60F6C3" w:rsidR="009A5D9C" w:rsidRPr="00A34EFE" w:rsidRDefault="0075159D" w:rsidP="00A34EFE">
      <w:pPr>
        <w:jc w:val="both"/>
        <w:rPr>
          <w:rStyle w:val="Hyperlink"/>
          <w:rFonts w:cs="Arial"/>
          <w:color w:val="auto"/>
          <w:u w:val="none"/>
          <w:lang w:val="en"/>
        </w:rPr>
        <w:sectPr w:rsidR="009A5D9C" w:rsidRPr="00A34EFE" w:rsidSect="000274DD">
          <w:headerReference w:type="default" r:id="rId21"/>
          <w:type w:val="continuous"/>
          <w:pgSz w:w="11906" w:h="16838"/>
          <w:pgMar w:top="734" w:right="720" w:bottom="734" w:left="720" w:header="567" w:footer="113" w:gutter="0"/>
          <w:cols w:space="720"/>
          <w:docGrid w:linePitch="326"/>
        </w:sectPr>
      </w:pPr>
      <w:r w:rsidRPr="00A34EFE">
        <w:rPr>
          <w:rFonts w:cs="Arial"/>
          <w:lang w:val="en"/>
        </w:rPr>
        <w:t>.</w:t>
      </w:r>
    </w:p>
    <w:p w14:paraId="68176434" w14:textId="77777777" w:rsidR="00ED2440" w:rsidRDefault="00ED2440">
      <w:r>
        <w:rPr>
          <w:b/>
        </w:rPr>
        <w:br w:type="page"/>
      </w:r>
    </w:p>
    <w:p w14:paraId="61EF0363" w14:textId="41423FAF" w:rsidR="00BD52D8" w:rsidRDefault="00BD52D8" w:rsidP="00BD52D8">
      <w:pPr>
        <w:pStyle w:val="Heading1"/>
      </w:pPr>
      <w:bookmarkStart w:id="29" w:name="_Toc78384540"/>
      <w:r w:rsidRPr="00491C51">
        <w:lastRenderedPageBreak/>
        <w:t xml:space="preserve">Advice sheet </w:t>
      </w:r>
      <w:r>
        <w:t xml:space="preserve">1: </w:t>
      </w:r>
      <w:bookmarkStart w:id="30" w:name="_Hlk78384926"/>
      <w:r w:rsidRPr="00491C51">
        <w:t xml:space="preserve">What to do if involved in road traffic </w:t>
      </w:r>
      <w:r>
        <w:t xml:space="preserve">collision or </w:t>
      </w:r>
      <w:proofErr w:type="gramStart"/>
      <w:r>
        <w:t>breakdown</w:t>
      </w:r>
      <w:bookmarkEnd w:id="29"/>
      <w:proofErr w:type="gramEnd"/>
    </w:p>
    <w:p w14:paraId="2591FD89" w14:textId="77777777" w:rsidR="00BD52D8" w:rsidRPr="00BD52D8" w:rsidRDefault="00BD52D8" w:rsidP="00BD52D8">
      <w:bookmarkStart w:id="31" w:name="_Hlk78384966"/>
      <w:bookmarkEnd w:id="30"/>
    </w:p>
    <w:p w14:paraId="2961D3FE" w14:textId="77777777" w:rsidR="00BD52D8" w:rsidRPr="00491C51" w:rsidRDefault="00BD52D8" w:rsidP="00BD52D8">
      <w:pPr>
        <w:pStyle w:val="ListParagraph"/>
        <w:numPr>
          <w:ilvl w:val="0"/>
          <w:numId w:val="22"/>
        </w:numPr>
        <w:jc w:val="both"/>
        <w:rPr>
          <w:rFonts w:cs="Arial"/>
        </w:rPr>
      </w:pPr>
      <w:r w:rsidRPr="00491C51">
        <w:rPr>
          <w:rFonts w:cs="Arial"/>
        </w:rPr>
        <w:t>Stop the car as soon as possible and turn off the engine</w:t>
      </w:r>
      <w:r>
        <w:rPr>
          <w:rFonts w:cs="Arial"/>
        </w:rPr>
        <w:t xml:space="preserve"> </w:t>
      </w:r>
      <w:r w:rsidRPr="00491C51">
        <w:rPr>
          <w:rFonts w:cs="Arial"/>
        </w:rPr>
        <w:t xml:space="preserve">– it's an offence not to </w:t>
      </w:r>
      <w:proofErr w:type="gramStart"/>
      <w:r w:rsidRPr="00491C51">
        <w:rPr>
          <w:rFonts w:cs="Arial"/>
        </w:rPr>
        <w:t>stop</w:t>
      </w:r>
      <w:proofErr w:type="gramEnd"/>
    </w:p>
    <w:p w14:paraId="290E87C0" w14:textId="77777777" w:rsidR="00BD52D8" w:rsidRPr="00491C51" w:rsidRDefault="00BD52D8" w:rsidP="00BD52D8">
      <w:pPr>
        <w:pStyle w:val="ListParagraph"/>
        <w:numPr>
          <w:ilvl w:val="0"/>
          <w:numId w:val="22"/>
        </w:numPr>
        <w:jc w:val="both"/>
        <w:rPr>
          <w:rFonts w:cs="Arial"/>
        </w:rPr>
      </w:pPr>
      <w:r w:rsidRPr="00491C51">
        <w:rPr>
          <w:rFonts w:cs="Arial"/>
        </w:rPr>
        <w:t>Switch the hazard lights on.</w:t>
      </w:r>
    </w:p>
    <w:p w14:paraId="2D7A8760" w14:textId="77777777" w:rsidR="00BD52D8" w:rsidRDefault="00BD52D8" w:rsidP="00BD52D8">
      <w:pPr>
        <w:pStyle w:val="ListParagraph"/>
        <w:numPr>
          <w:ilvl w:val="0"/>
          <w:numId w:val="22"/>
        </w:numPr>
        <w:jc w:val="both"/>
        <w:rPr>
          <w:rFonts w:cs="Arial"/>
        </w:rPr>
      </w:pPr>
      <w:r w:rsidRPr="00491C51">
        <w:rPr>
          <w:rFonts w:cs="Arial"/>
        </w:rPr>
        <w:t>Check for any injuries to yourself or your passengers.</w:t>
      </w:r>
    </w:p>
    <w:p w14:paraId="50A8314F" w14:textId="77777777" w:rsidR="00BD52D8" w:rsidRPr="00491C51" w:rsidRDefault="00BD52D8" w:rsidP="00BD52D8">
      <w:pPr>
        <w:pStyle w:val="ListParagraph"/>
        <w:numPr>
          <w:ilvl w:val="0"/>
          <w:numId w:val="22"/>
        </w:numPr>
        <w:jc w:val="both"/>
        <w:rPr>
          <w:rFonts w:cs="Arial"/>
        </w:rPr>
      </w:pPr>
      <w:r w:rsidRPr="00491C51">
        <w:rPr>
          <w:rFonts w:cs="Arial"/>
        </w:rPr>
        <w:t>If it's a minor collision and there are no injuries, make a note of it just in case the other people later try to claim for an injury.</w:t>
      </w:r>
    </w:p>
    <w:p w14:paraId="5F788FD2" w14:textId="77777777" w:rsidR="00BD52D8" w:rsidRPr="00491C51" w:rsidRDefault="00BD52D8" w:rsidP="00BD52D8">
      <w:pPr>
        <w:pStyle w:val="ListParagraph"/>
        <w:numPr>
          <w:ilvl w:val="0"/>
          <w:numId w:val="22"/>
        </w:numPr>
        <w:jc w:val="both"/>
        <w:rPr>
          <w:rFonts w:cs="Arial"/>
        </w:rPr>
      </w:pPr>
      <w:r>
        <w:rPr>
          <w:rFonts w:cs="Arial"/>
        </w:rPr>
        <w:t>Check any hazards before getting out of the car, such as fast passing traffic.</w:t>
      </w:r>
    </w:p>
    <w:p w14:paraId="2F324940" w14:textId="77777777" w:rsidR="00BD52D8" w:rsidRPr="00491C51" w:rsidRDefault="00BD52D8" w:rsidP="00BD52D8">
      <w:pPr>
        <w:pStyle w:val="ListParagraph"/>
        <w:numPr>
          <w:ilvl w:val="0"/>
          <w:numId w:val="22"/>
        </w:numPr>
        <w:jc w:val="both"/>
        <w:rPr>
          <w:rFonts w:cs="Arial"/>
        </w:rPr>
      </w:pPr>
      <w:r w:rsidRPr="00491C51">
        <w:rPr>
          <w:rFonts w:cs="Arial"/>
        </w:rPr>
        <w:t>Call the police and an ambulance immediately if anyone is hurt or if the road is blocked.</w:t>
      </w:r>
    </w:p>
    <w:p w14:paraId="3730ED8C" w14:textId="77777777" w:rsidR="00BD52D8" w:rsidRPr="00491C51" w:rsidRDefault="00BD52D8" w:rsidP="00BD52D8">
      <w:pPr>
        <w:pStyle w:val="ListParagraph"/>
        <w:numPr>
          <w:ilvl w:val="0"/>
          <w:numId w:val="22"/>
        </w:numPr>
        <w:jc w:val="both"/>
        <w:rPr>
          <w:rFonts w:cs="Arial"/>
        </w:rPr>
      </w:pPr>
      <w:r w:rsidRPr="00491C51">
        <w:rPr>
          <w:rFonts w:cs="Arial"/>
        </w:rPr>
        <w:t>Try to remain as calm as possible – it</w:t>
      </w:r>
      <w:r>
        <w:rPr>
          <w:rFonts w:cs="Arial"/>
        </w:rPr>
        <w:t>’</w:t>
      </w:r>
      <w:r w:rsidRPr="00491C51">
        <w:rPr>
          <w:rFonts w:cs="Arial"/>
        </w:rPr>
        <w:t xml:space="preserve">s normal to be shaken after </w:t>
      </w:r>
      <w:proofErr w:type="gramStart"/>
      <w:r w:rsidRPr="00491C51">
        <w:rPr>
          <w:rFonts w:cs="Arial"/>
        </w:rPr>
        <w:t>an</w:t>
      </w:r>
      <w:proofErr w:type="gramEnd"/>
      <w:r w:rsidRPr="00491C51">
        <w:rPr>
          <w:rFonts w:cs="Arial"/>
        </w:rPr>
        <w:t xml:space="preserve"> </w:t>
      </w:r>
      <w:r>
        <w:rPr>
          <w:rFonts w:cs="Arial"/>
        </w:rPr>
        <w:t>collision</w:t>
      </w:r>
      <w:r w:rsidRPr="00491C51">
        <w:rPr>
          <w:rFonts w:cs="Arial"/>
        </w:rPr>
        <w:t xml:space="preserve">, take a few deep breaths and try to take stock of </w:t>
      </w:r>
      <w:r>
        <w:rPr>
          <w:rFonts w:cs="Arial"/>
        </w:rPr>
        <w:t>the situation the best you can.</w:t>
      </w:r>
    </w:p>
    <w:p w14:paraId="6B15F0C5" w14:textId="6CB825E4" w:rsidR="00BD52D8" w:rsidRDefault="00BD52D8" w:rsidP="00BD52D8">
      <w:pPr>
        <w:pStyle w:val="ListParagraph"/>
        <w:numPr>
          <w:ilvl w:val="0"/>
          <w:numId w:val="22"/>
        </w:numPr>
        <w:jc w:val="both"/>
        <w:rPr>
          <w:rFonts w:cs="Arial"/>
        </w:rPr>
      </w:pPr>
      <w:r w:rsidRPr="00491C51">
        <w:rPr>
          <w:rFonts w:cs="Arial"/>
        </w:rPr>
        <w:t xml:space="preserve">Don't apologise or admit responsibility for the </w:t>
      </w:r>
      <w:r>
        <w:rPr>
          <w:rFonts w:cs="Arial"/>
        </w:rPr>
        <w:t>collision.</w:t>
      </w:r>
    </w:p>
    <w:p w14:paraId="6F9293B6" w14:textId="77777777" w:rsidR="00BD52D8" w:rsidRPr="00BD52D8" w:rsidRDefault="00BD52D8" w:rsidP="00BD52D8">
      <w:pPr>
        <w:jc w:val="both"/>
        <w:rPr>
          <w:rFonts w:cs="Arial"/>
        </w:rPr>
      </w:pPr>
    </w:p>
    <w:p w14:paraId="43C29866" w14:textId="77777777" w:rsidR="00BD52D8" w:rsidRPr="00491C51" w:rsidRDefault="00BD52D8" w:rsidP="004766C9">
      <w:pPr>
        <w:pStyle w:val="Heading4"/>
      </w:pPr>
      <w:r w:rsidRPr="00491C51">
        <w:t>Call the police if:</w:t>
      </w:r>
    </w:p>
    <w:p w14:paraId="1B5D4B03" w14:textId="77777777" w:rsidR="00BD52D8" w:rsidRPr="00491C51" w:rsidRDefault="00BD52D8" w:rsidP="00BD52D8">
      <w:pPr>
        <w:pStyle w:val="ListParagraph"/>
        <w:numPr>
          <w:ilvl w:val="0"/>
          <w:numId w:val="19"/>
        </w:numPr>
        <w:jc w:val="both"/>
        <w:rPr>
          <w:rFonts w:cs="Arial"/>
        </w:rPr>
      </w:pPr>
      <w:r w:rsidRPr="00491C51">
        <w:rPr>
          <w:rFonts w:cs="Arial"/>
        </w:rPr>
        <w:t>The other driver or drivers leave the scene without giving details</w:t>
      </w:r>
      <w:r>
        <w:rPr>
          <w:rFonts w:cs="Arial"/>
        </w:rPr>
        <w:t>.</w:t>
      </w:r>
    </w:p>
    <w:p w14:paraId="65137047" w14:textId="77777777" w:rsidR="00BD52D8" w:rsidRPr="00491C51" w:rsidRDefault="00BD52D8" w:rsidP="00BD52D8">
      <w:pPr>
        <w:pStyle w:val="ListParagraph"/>
        <w:numPr>
          <w:ilvl w:val="0"/>
          <w:numId w:val="19"/>
        </w:numPr>
        <w:jc w:val="both"/>
        <w:rPr>
          <w:rFonts w:cs="Arial"/>
        </w:rPr>
      </w:pPr>
      <w:r w:rsidRPr="00491C51">
        <w:rPr>
          <w:rFonts w:cs="Arial"/>
        </w:rPr>
        <w:t>If the other driver</w:t>
      </w:r>
      <w:r>
        <w:rPr>
          <w:rFonts w:cs="Arial"/>
        </w:rPr>
        <w:t xml:space="preserve"> may have </w:t>
      </w:r>
      <w:r w:rsidRPr="00491C51">
        <w:rPr>
          <w:rFonts w:cs="Arial"/>
        </w:rPr>
        <w:t xml:space="preserve">no insurance or is </w:t>
      </w:r>
      <w:r>
        <w:rPr>
          <w:rFonts w:cs="Arial"/>
        </w:rPr>
        <w:t xml:space="preserve">suspected to be </w:t>
      </w:r>
      <w:r w:rsidRPr="00491C51">
        <w:rPr>
          <w:rFonts w:cs="Arial"/>
        </w:rPr>
        <w:t>under the influence of drink or drugs</w:t>
      </w:r>
      <w:r>
        <w:rPr>
          <w:rFonts w:cs="Arial"/>
        </w:rPr>
        <w:t>.</w:t>
      </w:r>
    </w:p>
    <w:p w14:paraId="35C74ADB" w14:textId="77777777" w:rsidR="00BD52D8" w:rsidRPr="00491C51" w:rsidRDefault="00BD52D8" w:rsidP="00BD52D8">
      <w:pPr>
        <w:pStyle w:val="ListParagraph"/>
        <w:numPr>
          <w:ilvl w:val="0"/>
          <w:numId w:val="19"/>
        </w:numPr>
        <w:jc w:val="both"/>
        <w:rPr>
          <w:rFonts w:cs="Arial"/>
        </w:rPr>
      </w:pPr>
      <w:r w:rsidRPr="00491C51">
        <w:rPr>
          <w:rFonts w:cs="Arial"/>
        </w:rPr>
        <w:t xml:space="preserve">If the other driver </w:t>
      </w:r>
      <w:r>
        <w:rPr>
          <w:rFonts w:cs="Arial"/>
        </w:rPr>
        <w:t xml:space="preserve">may have </w:t>
      </w:r>
      <w:r w:rsidRPr="00491C51">
        <w:rPr>
          <w:rFonts w:cs="Arial"/>
        </w:rPr>
        <w:t>caused the collision deliberately</w:t>
      </w:r>
      <w:r>
        <w:rPr>
          <w:rFonts w:cs="Arial"/>
        </w:rPr>
        <w:t>.</w:t>
      </w:r>
    </w:p>
    <w:p w14:paraId="398F7F16" w14:textId="25411F09" w:rsidR="00BD52D8" w:rsidRDefault="00BD52D8" w:rsidP="00BD52D8">
      <w:pPr>
        <w:pStyle w:val="ListParagraph"/>
        <w:numPr>
          <w:ilvl w:val="0"/>
          <w:numId w:val="19"/>
        </w:numPr>
        <w:jc w:val="both"/>
        <w:rPr>
          <w:rFonts w:cs="Arial"/>
        </w:rPr>
      </w:pPr>
      <w:r w:rsidRPr="00491C51">
        <w:rPr>
          <w:rFonts w:cs="Arial"/>
        </w:rPr>
        <w:t xml:space="preserve">Tell the police about the </w:t>
      </w:r>
      <w:r>
        <w:rPr>
          <w:rFonts w:cs="Arial"/>
        </w:rPr>
        <w:t>collision</w:t>
      </w:r>
      <w:r w:rsidRPr="00491C51">
        <w:rPr>
          <w:rFonts w:cs="Arial"/>
        </w:rPr>
        <w:t xml:space="preserve"> </w:t>
      </w:r>
      <w:r>
        <w:rPr>
          <w:rFonts w:cs="Arial"/>
        </w:rPr>
        <w:t xml:space="preserve">within 24 </w:t>
      </w:r>
      <w:proofErr w:type="gramStart"/>
      <w:r>
        <w:rPr>
          <w:rFonts w:cs="Arial"/>
        </w:rPr>
        <w:t>hours</w:t>
      </w:r>
      <w:proofErr w:type="gramEnd"/>
    </w:p>
    <w:p w14:paraId="4E505AE9" w14:textId="77777777" w:rsidR="00BD52D8" w:rsidRPr="00BD52D8" w:rsidRDefault="00BD52D8" w:rsidP="00BD52D8">
      <w:pPr>
        <w:jc w:val="both"/>
        <w:rPr>
          <w:rFonts w:cs="Arial"/>
        </w:rPr>
      </w:pPr>
    </w:p>
    <w:p w14:paraId="510B4C6D" w14:textId="77777777" w:rsidR="00BD52D8" w:rsidRPr="00491C51" w:rsidRDefault="00BD52D8" w:rsidP="004766C9">
      <w:pPr>
        <w:pStyle w:val="Heading4"/>
      </w:pPr>
      <w:r w:rsidRPr="00491C51">
        <w:t>Exchange motoring details</w:t>
      </w:r>
    </w:p>
    <w:p w14:paraId="397FDED8" w14:textId="77777777" w:rsidR="00BD52D8" w:rsidRPr="00491C51" w:rsidRDefault="00BD52D8" w:rsidP="00BD52D8">
      <w:pPr>
        <w:pStyle w:val="ListParagraph"/>
        <w:numPr>
          <w:ilvl w:val="0"/>
          <w:numId w:val="20"/>
        </w:numPr>
        <w:jc w:val="both"/>
        <w:rPr>
          <w:rFonts w:cs="Arial"/>
        </w:rPr>
      </w:pPr>
      <w:r w:rsidRPr="00491C51">
        <w:rPr>
          <w:rFonts w:cs="Arial"/>
        </w:rPr>
        <w:t xml:space="preserve">Share name and address with everyone involved if the </w:t>
      </w:r>
      <w:r>
        <w:rPr>
          <w:rFonts w:cs="Arial"/>
        </w:rPr>
        <w:t>collision</w:t>
      </w:r>
      <w:r w:rsidRPr="00491C51">
        <w:rPr>
          <w:rFonts w:cs="Arial"/>
        </w:rPr>
        <w:t xml:space="preserve"> caused </w:t>
      </w:r>
      <w:r>
        <w:rPr>
          <w:rFonts w:cs="Arial"/>
        </w:rPr>
        <w:t xml:space="preserve">damage or </w:t>
      </w:r>
      <w:proofErr w:type="gramStart"/>
      <w:r>
        <w:rPr>
          <w:rFonts w:cs="Arial"/>
        </w:rPr>
        <w:t>injury</w:t>
      </w:r>
      <w:proofErr w:type="gramEnd"/>
    </w:p>
    <w:p w14:paraId="7994D7DC" w14:textId="77777777" w:rsidR="00BD52D8" w:rsidRPr="00491C51" w:rsidRDefault="00BD52D8" w:rsidP="00BD52D8">
      <w:pPr>
        <w:pStyle w:val="ListParagraph"/>
        <w:numPr>
          <w:ilvl w:val="0"/>
          <w:numId w:val="20"/>
        </w:numPr>
        <w:jc w:val="both"/>
        <w:rPr>
          <w:rFonts w:cs="Arial"/>
        </w:rPr>
      </w:pPr>
      <w:r w:rsidRPr="00491C51">
        <w:rPr>
          <w:rFonts w:cs="Arial"/>
        </w:rPr>
        <w:t>Swap insurance information and details with the other driver(s)</w:t>
      </w:r>
      <w:r>
        <w:rPr>
          <w:rFonts w:cs="Arial"/>
        </w:rPr>
        <w:t>; as outlined on the template sheets of Advice Sheet 3 (overleaf)</w:t>
      </w:r>
      <w:r w:rsidRPr="00491C51">
        <w:rPr>
          <w:rFonts w:cs="Arial"/>
        </w:rPr>
        <w:t>.</w:t>
      </w:r>
    </w:p>
    <w:p w14:paraId="5E2A197E" w14:textId="77777777" w:rsidR="00BD52D8" w:rsidRPr="00491C51" w:rsidRDefault="00BD52D8" w:rsidP="00BD52D8">
      <w:pPr>
        <w:pStyle w:val="ListParagraph"/>
        <w:numPr>
          <w:ilvl w:val="0"/>
          <w:numId w:val="20"/>
        </w:numPr>
        <w:jc w:val="both"/>
        <w:rPr>
          <w:rFonts w:cs="Arial"/>
        </w:rPr>
      </w:pPr>
      <w:r w:rsidRPr="00491C51">
        <w:rPr>
          <w:rFonts w:cs="Arial"/>
        </w:rPr>
        <w:t xml:space="preserve">Take down details of any other passengers and witnesses to the </w:t>
      </w:r>
      <w:r>
        <w:rPr>
          <w:rFonts w:cs="Arial"/>
        </w:rPr>
        <w:t>collision</w:t>
      </w:r>
      <w:r w:rsidRPr="00491C51">
        <w:rPr>
          <w:rFonts w:cs="Arial"/>
        </w:rPr>
        <w:t>.</w:t>
      </w:r>
    </w:p>
    <w:p w14:paraId="1020D94F" w14:textId="77777777" w:rsidR="00BD52D8" w:rsidRPr="00491C51" w:rsidRDefault="00BD52D8" w:rsidP="00BD52D8">
      <w:pPr>
        <w:pStyle w:val="ListParagraph"/>
        <w:numPr>
          <w:ilvl w:val="0"/>
          <w:numId w:val="20"/>
        </w:numPr>
        <w:jc w:val="both"/>
        <w:rPr>
          <w:rFonts w:cs="Arial"/>
        </w:rPr>
      </w:pPr>
      <w:r w:rsidRPr="00491C51">
        <w:rPr>
          <w:rFonts w:cs="Arial"/>
        </w:rPr>
        <w:t>Try to find out if the other driver is the registered owner of the vehicle, if they are not, find out who the owner is and get that information too (for instance it might be a company car).</w:t>
      </w:r>
    </w:p>
    <w:p w14:paraId="573D59B4" w14:textId="5E5D7964" w:rsidR="00BD52D8" w:rsidRDefault="00BD52D8" w:rsidP="00BD52D8">
      <w:pPr>
        <w:pStyle w:val="ListParagraph"/>
        <w:numPr>
          <w:ilvl w:val="0"/>
          <w:numId w:val="20"/>
        </w:numPr>
        <w:jc w:val="both"/>
        <w:rPr>
          <w:rFonts w:cs="Arial"/>
        </w:rPr>
      </w:pPr>
      <w:r w:rsidRPr="00491C51">
        <w:rPr>
          <w:rFonts w:cs="Arial"/>
        </w:rPr>
        <w:t>If a lorry</w:t>
      </w:r>
      <w:r>
        <w:rPr>
          <w:rFonts w:cs="Arial"/>
        </w:rPr>
        <w:t xml:space="preserve"> registered in another country</w:t>
      </w:r>
      <w:r w:rsidRPr="00491C51">
        <w:rPr>
          <w:rFonts w:cs="Arial"/>
        </w:rPr>
        <w:t xml:space="preserve"> is involved, get the numbers on both the lorry and its trailer, sometimes they are different. It’s also a good idea to get the name of the company if it</w:t>
      </w:r>
      <w:r>
        <w:rPr>
          <w:rFonts w:cs="Arial"/>
        </w:rPr>
        <w:t>’</w:t>
      </w:r>
      <w:r w:rsidRPr="00491C51">
        <w:rPr>
          <w:rFonts w:cs="Arial"/>
        </w:rPr>
        <w:t>s painted on the lorry.</w:t>
      </w:r>
    </w:p>
    <w:p w14:paraId="4306DD3A" w14:textId="77777777" w:rsidR="00BD52D8" w:rsidRPr="00BD52D8" w:rsidRDefault="00BD52D8" w:rsidP="00BD52D8">
      <w:pPr>
        <w:jc w:val="both"/>
        <w:rPr>
          <w:rFonts w:cs="Arial"/>
        </w:rPr>
      </w:pPr>
    </w:p>
    <w:p w14:paraId="67A73C75" w14:textId="05152B35" w:rsidR="00BD52D8" w:rsidRPr="00491C51" w:rsidRDefault="00BD52D8" w:rsidP="004766C9">
      <w:pPr>
        <w:pStyle w:val="Heading4"/>
      </w:pPr>
      <w:r w:rsidRPr="00491C51">
        <w:t xml:space="preserve">What </w:t>
      </w:r>
      <w:r>
        <w:t>to</w:t>
      </w:r>
      <w:r w:rsidRPr="00491C51">
        <w:t xml:space="preserve"> record at the scene</w:t>
      </w:r>
      <w:r>
        <w:t xml:space="preserve"> of the collision?</w:t>
      </w:r>
    </w:p>
    <w:p w14:paraId="15C74E31" w14:textId="77777777" w:rsidR="00BD52D8" w:rsidRPr="00491C51" w:rsidRDefault="00BD52D8" w:rsidP="00BD52D8">
      <w:pPr>
        <w:pStyle w:val="ListParagraph"/>
        <w:numPr>
          <w:ilvl w:val="0"/>
          <w:numId w:val="21"/>
        </w:numPr>
        <w:jc w:val="both"/>
        <w:rPr>
          <w:rFonts w:cs="Arial"/>
        </w:rPr>
      </w:pPr>
      <w:r w:rsidRPr="00491C51">
        <w:rPr>
          <w:rFonts w:cs="Arial"/>
        </w:rPr>
        <w:t xml:space="preserve">The make, model, colour, and number plate of the vehicles involved in the </w:t>
      </w:r>
      <w:r>
        <w:rPr>
          <w:rFonts w:cs="Arial"/>
        </w:rPr>
        <w:t>collision</w:t>
      </w:r>
      <w:r w:rsidRPr="00491C51">
        <w:rPr>
          <w:rFonts w:cs="Arial"/>
        </w:rPr>
        <w:t xml:space="preserve"> or take pictures of them</w:t>
      </w:r>
      <w:r>
        <w:rPr>
          <w:rFonts w:cs="Arial"/>
        </w:rPr>
        <w:t>.</w:t>
      </w:r>
    </w:p>
    <w:p w14:paraId="1A0F60AE" w14:textId="656F326A" w:rsidR="00BD52D8" w:rsidRPr="00491C51" w:rsidRDefault="00BD52D8" w:rsidP="00BD52D8">
      <w:pPr>
        <w:pStyle w:val="ListParagraph"/>
        <w:numPr>
          <w:ilvl w:val="0"/>
          <w:numId w:val="21"/>
        </w:numPr>
        <w:jc w:val="both"/>
        <w:rPr>
          <w:rFonts w:cs="Arial"/>
        </w:rPr>
      </w:pPr>
      <w:r>
        <w:rPr>
          <w:rFonts w:cs="Arial"/>
        </w:rPr>
        <w:t xml:space="preserve">The time, </w:t>
      </w:r>
      <w:r w:rsidRPr="00491C51">
        <w:rPr>
          <w:rFonts w:cs="Arial"/>
        </w:rPr>
        <w:t>date,</w:t>
      </w:r>
      <w:r>
        <w:rPr>
          <w:rFonts w:cs="Arial"/>
        </w:rPr>
        <w:t xml:space="preserve"> and location</w:t>
      </w:r>
      <w:r w:rsidRPr="00491C51">
        <w:rPr>
          <w:rFonts w:cs="Arial"/>
        </w:rPr>
        <w:t xml:space="preserve"> of the crash</w:t>
      </w:r>
      <w:r>
        <w:rPr>
          <w:rFonts w:cs="Arial"/>
        </w:rPr>
        <w:t>.</w:t>
      </w:r>
    </w:p>
    <w:p w14:paraId="5AFCB380" w14:textId="77777777" w:rsidR="00BD52D8" w:rsidRPr="00491C51" w:rsidRDefault="00BD52D8" w:rsidP="00BD52D8">
      <w:pPr>
        <w:pStyle w:val="ListParagraph"/>
        <w:numPr>
          <w:ilvl w:val="0"/>
          <w:numId w:val="21"/>
        </w:numPr>
        <w:jc w:val="both"/>
        <w:rPr>
          <w:rFonts w:cs="Arial"/>
        </w:rPr>
      </w:pPr>
      <w:r w:rsidRPr="00491C51">
        <w:rPr>
          <w:rFonts w:cs="Arial"/>
        </w:rPr>
        <w:t>The driving conditions, including the weather, lighting, and road quality (such as road markings, whether it is wet or muddy, repair of the road surface)</w:t>
      </w:r>
      <w:r>
        <w:rPr>
          <w:rFonts w:cs="Arial"/>
        </w:rPr>
        <w:t>.</w:t>
      </w:r>
    </w:p>
    <w:p w14:paraId="2B7F097F" w14:textId="0F88D466" w:rsidR="00BD52D8" w:rsidRPr="00491C51" w:rsidRDefault="00BD52D8" w:rsidP="00BD52D8">
      <w:pPr>
        <w:pStyle w:val="ListParagraph"/>
        <w:numPr>
          <w:ilvl w:val="0"/>
          <w:numId w:val="21"/>
        </w:numPr>
        <w:jc w:val="both"/>
        <w:rPr>
          <w:rFonts w:cs="Arial"/>
        </w:rPr>
      </w:pPr>
      <w:r w:rsidRPr="00491C51">
        <w:rPr>
          <w:rFonts w:cs="Arial"/>
        </w:rPr>
        <w:t xml:space="preserve">What sort of damage was caused to the vehicles and where – </w:t>
      </w:r>
      <w:r>
        <w:rPr>
          <w:rFonts w:cs="Arial"/>
        </w:rPr>
        <w:t xml:space="preserve">e.g., </w:t>
      </w:r>
      <w:r w:rsidRPr="00491C51">
        <w:rPr>
          <w:rFonts w:cs="Arial"/>
        </w:rPr>
        <w:t>nearside front wing and door (nearside is the left side of your car, offside is the driver’s side)</w:t>
      </w:r>
      <w:r>
        <w:rPr>
          <w:rFonts w:cs="Arial"/>
        </w:rPr>
        <w:t>.</w:t>
      </w:r>
    </w:p>
    <w:p w14:paraId="439C185D" w14:textId="77777777" w:rsidR="00BD52D8" w:rsidRPr="00491C51" w:rsidRDefault="00BD52D8" w:rsidP="00BD52D8">
      <w:pPr>
        <w:pStyle w:val="ListParagraph"/>
        <w:numPr>
          <w:ilvl w:val="0"/>
          <w:numId w:val="21"/>
        </w:numPr>
        <w:jc w:val="both"/>
        <w:rPr>
          <w:rFonts w:cs="Arial"/>
        </w:rPr>
      </w:pPr>
      <w:r w:rsidRPr="00491C51">
        <w:rPr>
          <w:rFonts w:cs="Arial"/>
        </w:rPr>
        <w:t>Any injuries to drivers, passengers, or pedestrians</w:t>
      </w:r>
      <w:r>
        <w:rPr>
          <w:rFonts w:cs="Arial"/>
        </w:rPr>
        <w:t>.</w:t>
      </w:r>
    </w:p>
    <w:p w14:paraId="565F8FB6" w14:textId="77777777" w:rsidR="00BD52D8" w:rsidRPr="00491C51" w:rsidRDefault="00BD52D8" w:rsidP="00BD52D8">
      <w:pPr>
        <w:pStyle w:val="ListParagraph"/>
        <w:numPr>
          <w:ilvl w:val="0"/>
          <w:numId w:val="21"/>
        </w:numPr>
        <w:jc w:val="both"/>
        <w:rPr>
          <w:rFonts w:cs="Arial"/>
        </w:rPr>
      </w:pPr>
      <w:r w:rsidRPr="00491C51">
        <w:rPr>
          <w:rFonts w:cs="Arial"/>
        </w:rPr>
        <w:t>The names and contact details of any witnesses</w:t>
      </w:r>
      <w:r>
        <w:rPr>
          <w:rFonts w:cs="Arial"/>
        </w:rPr>
        <w:t>.</w:t>
      </w:r>
    </w:p>
    <w:p w14:paraId="2B19107C" w14:textId="73085512" w:rsidR="00BD52D8" w:rsidRDefault="00BD52D8" w:rsidP="00BD52D8">
      <w:pPr>
        <w:pStyle w:val="ListParagraph"/>
        <w:numPr>
          <w:ilvl w:val="0"/>
          <w:numId w:val="21"/>
        </w:numPr>
        <w:jc w:val="both"/>
        <w:rPr>
          <w:rFonts w:cs="Arial"/>
        </w:rPr>
      </w:pPr>
      <w:r w:rsidRPr="00491C51">
        <w:rPr>
          <w:rFonts w:cs="Arial"/>
        </w:rPr>
        <w:t xml:space="preserve">Use </w:t>
      </w:r>
      <w:r>
        <w:rPr>
          <w:rFonts w:cs="Arial"/>
        </w:rPr>
        <w:t xml:space="preserve">a </w:t>
      </w:r>
      <w:r w:rsidRPr="00491C51">
        <w:rPr>
          <w:rFonts w:cs="Arial"/>
        </w:rPr>
        <w:t>phone</w:t>
      </w:r>
      <w:r>
        <w:rPr>
          <w:rFonts w:cs="Arial"/>
        </w:rPr>
        <w:t xml:space="preserve"> camera if available </w:t>
      </w:r>
      <w:r w:rsidRPr="00491C51">
        <w:rPr>
          <w:rFonts w:cs="Arial"/>
        </w:rPr>
        <w:t>to take pictures of the scene, the positions of the cars involved, and damage to the cars</w:t>
      </w:r>
      <w:r>
        <w:rPr>
          <w:rFonts w:cs="Arial"/>
        </w:rPr>
        <w:t>.</w:t>
      </w:r>
    </w:p>
    <w:p w14:paraId="21B49624" w14:textId="77777777" w:rsidR="00BD52D8" w:rsidRPr="00BD52D8" w:rsidRDefault="00BD52D8" w:rsidP="00BD52D8">
      <w:pPr>
        <w:jc w:val="both"/>
        <w:rPr>
          <w:rFonts w:cs="Arial"/>
        </w:rPr>
      </w:pPr>
    </w:p>
    <w:p w14:paraId="7F08C6E6" w14:textId="7B9A36F1" w:rsidR="00ED2440" w:rsidRDefault="00BD52D8" w:rsidP="00BD52D8">
      <w:pPr>
        <w:sectPr w:rsidR="00ED2440" w:rsidSect="000274DD">
          <w:headerReference w:type="default" r:id="rId22"/>
          <w:type w:val="continuous"/>
          <w:pgSz w:w="11906" w:h="16838"/>
          <w:pgMar w:top="734" w:right="720" w:bottom="734" w:left="720" w:header="567" w:footer="113" w:gutter="0"/>
          <w:cols w:space="720"/>
          <w:docGrid w:linePitch="326"/>
        </w:sectPr>
      </w:pPr>
      <w:r w:rsidRPr="00491C51">
        <w:rPr>
          <w:rFonts w:cs="Arial"/>
        </w:rPr>
        <w:t xml:space="preserve">If no one else is involved in the </w:t>
      </w:r>
      <w:r>
        <w:rPr>
          <w:rFonts w:cs="Arial"/>
        </w:rPr>
        <w:t>collision</w:t>
      </w:r>
      <w:r w:rsidRPr="00491C51">
        <w:rPr>
          <w:rFonts w:cs="Arial"/>
        </w:rPr>
        <w:t>, for example damage caused to private property or a parked car, details</w:t>
      </w:r>
      <w:r>
        <w:rPr>
          <w:rFonts w:cs="Arial"/>
        </w:rPr>
        <w:t xml:space="preserve"> should be left at the scene</w:t>
      </w:r>
      <w:r w:rsidRPr="00491C51">
        <w:rPr>
          <w:rFonts w:cs="Arial"/>
        </w:rPr>
        <w:t xml:space="preserve"> – for instance a n</w:t>
      </w:r>
      <w:r>
        <w:rPr>
          <w:rFonts w:cs="Arial"/>
        </w:rPr>
        <w:t>ote where the owner can see it.</w:t>
      </w:r>
      <w:bookmarkEnd w:id="31"/>
      <w:r w:rsidR="00ED2440">
        <w:br w:type="page"/>
      </w:r>
    </w:p>
    <w:tbl>
      <w:tblPr>
        <w:tblW w:w="5000" w:type="pct"/>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top w:w="113" w:type="dxa"/>
          <w:bottom w:w="57" w:type="dxa"/>
        </w:tblCellMar>
        <w:tblLook w:val="01E0" w:firstRow="1" w:lastRow="1" w:firstColumn="1" w:lastColumn="1" w:noHBand="0" w:noVBand="0"/>
      </w:tblPr>
      <w:tblGrid>
        <w:gridCol w:w="1277"/>
        <w:gridCol w:w="31"/>
        <w:gridCol w:w="1528"/>
        <w:gridCol w:w="2399"/>
        <w:gridCol w:w="2617"/>
        <w:gridCol w:w="2614"/>
      </w:tblGrid>
      <w:tr w:rsidR="00235B96" w:rsidRPr="00491C51" w14:paraId="13923F65" w14:textId="77777777" w:rsidTr="00BD52D8">
        <w:trPr>
          <w:trHeight w:val="454"/>
          <w:jc w:val="center"/>
        </w:trPr>
        <w:tc>
          <w:tcPr>
            <w:tcW w:w="5000" w:type="pct"/>
            <w:gridSpan w:val="6"/>
            <w:tcBorders>
              <w:top w:val="nil"/>
              <w:left w:val="nil"/>
              <w:bottom w:val="single" w:sz="4" w:space="0" w:color="auto"/>
              <w:right w:val="nil"/>
            </w:tcBorders>
            <w:shd w:val="clear" w:color="auto" w:fill="auto"/>
            <w:vAlign w:val="center"/>
          </w:tcPr>
          <w:p w14:paraId="490CA1B5" w14:textId="77777777" w:rsidR="00235B96" w:rsidRDefault="00ED2440" w:rsidP="00052672">
            <w:pPr>
              <w:pStyle w:val="Heading1"/>
            </w:pPr>
            <w:bookmarkStart w:id="32" w:name="_Toc78384541"/>
            <w:bookmarkStart w:id="33" w:name="_Hlk530999205"/>
            <w:bookmarkStart w:id="34" w:name="_Hlk78385231"/>
            <w:r>
              <w:lastRenderedPageBreak/>
              <w:t xml:space="preserve">Advice </w:t>
            </w:r>
            <w:r w:rsidR="000B1B2C">
              <w:t>s</w:t>
            </w:r>
            <w:r>
              <w:t>heet 2: GWT insurance d</w:t>
            </w:r>
            <w:r w:rsidR="00235B96" w:rsidRPr="00491C51">
              <w:t>etails</w:t>
            </w:r>
            <w:bookmarkEnd w:id="32"/>
          </w:p>
          <w:p w14:paraId="0B994FAC" w14:textId="171984E9" w:rsidR="00BD52D8" w:rsidRPr="00BD52D8" w:rsidRDefault="00BD52D8" w:rsidP="00BD52D8"/>
        </w:tc>
      </w:tr>
      <w:tr w:rsidR="001B2992" w:rsidRPr="00491C51" w14:paraId="7319C0E4" w14:textId="77777777" w:rsidTr="00BD52D8">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2ADAD3" w14:textId="7EA96156" w:rsidR="001B2992" w:rsidRPr="00BD52D8" w:rsidRDefault="001B2992" w:rsidP="001B2992">
            <w:pPr>
              <w:rPr>
                <w:rFonts w:cs="Arial"/>
                <w:b/>
              </w:rPr>
            </w:pPr>
            <w:r w:rsidRPr="00BD52D8">
              <w:rPr>
                <w:rFonts w:cs="Arial"/>
                <w:b/>
              </w:rPr>
              <w:t>GWT Insurance details to provide to other party/ parties:</w:t>
            </w:r>
          </w:p>
        </w:tc>
      </w:tr>
      <w:tr w:rsidR="00235B96" w:rsidRPr="00491C51" w14:paraId="5A75D17E" w14:textId="77777777" w:rsidTr="00BD52D8">
        <w:trPr>
          <w:trHeight w:val="454"/>
          <w:jc w:val="center"/>
        </w:trPr>
        <w:tc>
          <w:tcPr>
            <w:tcW w:w="62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96CB39" w14:textId="77777777" w:rsidR="00235B96" w:rsidRPr="00491C51" w:rsidRDefault="00235B96" w:rsidP="001B2992">
            <w:pPr>
              <w:rPr>
                <w:rFonts w:cs="Arial"/>
                <w:b/>
              </w:rPr>
            </w:pPr>
            <w:bookmarkStart w:id="35" w:name="_Hlk531014311"/>
            <w:r w:rsidRPr="00491C51">
              <w:rPr>
                <w:rFonts w:cs="Arial"/>
                <w:b/>
              </w:rPr>
              <w:t>Insurer:</w:t>
            </w:r>
          </w:p>
        </w:tc>
        <w:tc>
          <w:tcPr>
            <w:tcW w:w="18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F391F" w14:textId="58851986" w:rsidR="00235B96" w:rsidRPr="00491C51" w:rsidRDefault="00D62DFA" w:rsidP="001B2992">
            <w:pPr>
              <w:rPr>
                <w:rFonts w:cs="Arial"/>
                <w:b/>
              </w:rPr>
            </w:pPr>
            <w:r>
              <w:rPr>
                <w:rFonts w:cs="Arial"/>
                <w:b/>
              </w:rPr>
              <w:t>QBE insurance group</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2D3F5E5D" w14:textId="77777777" w:rsidR="00235B96" w:rsidRPr="00491C51" w:rsidRDefault="00235B96" w:rsidP="001B2992">
            <w:pPr>
              <w:rPr>
                <w:rFonts w:cs="Arial"/>
                <w:b/>
              </w:rPr>
            </w:pPr>
            <w:r w:rsidRPr="00491C51">
              <w:rPr>
                <w:rFonts w:cs="Arial"/>
                <w:b/>
              </w:rPr>
              <w:t>Policy Number:</w:t>
            </w:r>
          </w:p>
        </w:tc>
        <w:tc>
          <w:tcPr>
            <w:tcW w:w="1249" w:type="pct"/>
            <w:tcBorders>
              <w:top w:val="single" w:sz="4" w:space="0" w:color="auto"/>
              <w:left w:val="single" w:sz="4" w:space="0" w:color="auto"/>
              <w:bottom w:val="single" w:sz="4" w:space="0" w:color="auto"/>
              <w:right w:val="single" w:sz="4" w:space="0" w:color="auto"/>
            </w:tcBorders>
            <w:shd w:val="clear" w:color="auto" w:fill="auto"/>
            <w:vAlign w:val="center"/>
          </w:tcPr>
          <w:p w14:paraId="7313D240" w14:textId="6F1DD3BD" w:rsidR="00235B96" w:rsidRPr="00491C51" w:rsidRDefault="00D62DFA" w:rsidP="001B2992">
            <w:pPr>
              <w:rPr>
                <w:rFonts w:cs="Arial"/>
                <w:b/>
              </w:rPr>
            </w:pPr>
            <w:r>
              <w:rPr>
                <w:rFonts w:cs="Arial"/>
                <w:b/>
              </w:rPr>
              <w:t>Y117254FLT011</w:t>
            </w:r>
            <w:r w:rsidR="00AB4D3A">
              <w:rPr>
                <w:rFonts w:cs="Arial"/>
                <w:b/>
              </w:rPr>
              <w:t>8</w:t>
            </w:r>
            <w:r>
              <w:rPr>
                <w:rFonts w:cs="Arial"/>
                <w:b/>
              </w:rPr>
              <w:t>A</w:t>
            </w:r>
          </w:p>
        </w:tc>
      </w:tr>
      <w:bookmarkEnd w:id="35"/>
      <w:tr w:rsidR="004C5BDA" w:rsidRPr="00491C51" w14:paraId="315B05EE" w14:textId="77777777" w:rsidTr="00BD52D8">
        <w:trPr>
          <w:trHeight w:val="454"/>
          <w:jc w:val="center"/>
        </w:trPr>
        <w:tc>
          <w:tcPr>
            <w:tcW w:w="135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693E16" w14:textId="0337BC0D" w:rsidR="004C5BDA" w:rsidRPr="00491C51" w:rsidRDefault="004C5BDA" w:rsidP="001B2992">
            <w:pPr>
              <w:rPr>
                <w:rFonts w:cs="Arial"/>
                <w:b/>
              </w:rPr>
            </w:pPr>
            <w:r>
              <w:rPr>
                <w:rFonts w:cs="Arial"/>
                <w:b/>
              </w:rPr>
              <w:t>Tel. no.</w:t>
            </w:r>
            <w:r w:rsidR="001B2992">
              <w:rPr>
                <w:rFonts w:cs="Arial"/>
                <w:b/>
              </w:rPr>
              <w:t xml:space="preserve"> (for other party)</w:t>
            </w:r>
          </w:p>
        </w:tc>
        <w:tc>
          <w:tcPr>
            <w:tcW w:w="364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A5DEA3" w14:textId="3477A365" w:rsidR="004C5BDA" w:rsidRPr="00491C51" w:rsidRDefault="00417B7A" w:rsidP="001B2992">
            <w:pPr>
              <w:rPr>
                <w:rFonts w:cs="Arial"/>
                <w:b/>
              </w:rPr>
            </w:pPr>
            <w:r>
              <w:rPr>
                <w:rFonts w:cs="Arial"/>
                <w:b/>
              </w:rPr>
              <w:t>0808 100 8181</w:t>
            </w:r>
          </w:p>
        </w:tc>
      </w:tr>
      <w:tr w:rsidR="00B016FF" w:rsidRPr="00491C51" w14:paraId="1CD0D9FC" w14:textId="77777777" w:rsidTr="00BD52D8">
        <w:trPr>
          <w:trHeight w:val="57"/>
          <w:jc w:val="center"/>
        </w:trPr>
        <w:tc>
          <w:tcPr>
            <w:tcW w:w="5000" w:type="pct"/>
            <w:gridSpan w:val="6"/>
            <w:tcBorders>
              <w:top w:val="single" w:sz="4" w:space="0" w:color="auto"/>
              <w:left w:val="nil"/>
              <w:bottom w:val="single" w:sz="4" w:space="0" w:color="auto"/>
              <w:right w:val="nil"/>
            </w:tcBorders>
            <w:shd w:val="clear" w:color="auto" w:fill="auto"/>
            <w:vAlign w:val="center"/>
          </w:tcPr>
          <w:p w14:paraId="74F2AC81" w14:textId="77777777" w:rsidR="00B016FF" w:rsidRPr="00491C51" w:rsidRDefault="00B016FF" w:rsidP="001B2992">
            <w:pPr>
              <w:rPr>
                <w:rFonts w:cs="Arial"/>
              </w:rPr>
            </w:pPr>
          </w:p>
        </w:tc>
      </w:tr>
      <w:tr w:rsidR="00BD52D8" w:rsidRPr="00491C51" w14:paraId="60825812" w14:textId="77777777" w:rsidTr="00BD52D8">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BD9ED0" w14:textId="6CDEA05C" w:rsidR="00BD52D8" w:rsidRDefault="00BD52D8" w:rsidP="003B3989">
            <w:pPr>
              <w:rPr>
                <w:rFonts w:cs="Arial"/>
                <w:b/>
              </w:rPr>
            </w:pPr>
            <w:r w:rsidRPr="00BD52D8">
              <w:rPr>
                <w:rFonts w:cs="Arial"/>
                <w:b/>
              </w:rPr>
              <w:t>Phone number for insurance company for GWT to report collision or register a claim:</w:t>
            </w:r>
          </w:p>
        </w:tc>
      </w:tr>
      <w:tr w:rsidR="00D23EE7" w:rsidRPr="00491C51" w14:paraId="35559590" w14:textId="77777777" w:rsidTr="00BD52D8">
        <w:trPr>
          <w:trHeight w:val="454"/>
          <w:jc w:val="center"/>
        </w:trPr>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14:paraId="39145122" w14:textId="64844D26" w:rsidR="00D23EE7" w:rsidRDefault="00D23EE7" w:rsidP="003B3989">
            <w:pPr>
              <w:rPr>
                <w:rFonts w:cs="Arial"/>
                <w:b/>
              </w:rPr>
            </w:pPr>
            <w:r w:rsidRPr="00491C51">
              <w:rPr>
                <w:rFonts w:cs="Arial"/>
                <w:b/>
              </w:rPr>
              <w:t>Insurer:</w:t>
            </w:r>
          </w:p>
        </w:tc>
        <w:tc>
          <w:tcPr>
            <w:tcW w:w="189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7956B9" w14:textId="7CEE7574" w:rsidR="00D23EE7" w:rsidRDefault="00D23EE7" w:rsidP="003B3989">
            <w:pPr>
              <w:rPr>
                <w:rFonts w:cs="Arial"/>
                <w:b/>
              </w:rPr>
            </w:pPr>
            <w:r>
              <w:rPr>
                <w:rFonts w:cs="Arial"/>
                <w:b/>
              </w:rPr>
              <w:t>QBE insurance group</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5900DB16" w14:textId="43945AC2" w:rsidR="00D23EE7" w:rsidRDefault="00D23EE7" w:rsidP="003B3989">
            <w:pPr>
              <w:rPr>
                <w:rFonts w:cs="Arial"/>
                <w:b/>
              </w:rPr>
            </w:pPr>
            <w:r w:rsidRPr="00491C51">
              <w:rPr>
                <w:rFonts w:cs="Arial"/>
                <w:b/>
              </w:rPr>
              <w:t>Policy Number:</w:t>
            </w:r>
          </w:p>
        </w:tc>
        <w:tc>
          <w:tcPr>
            <w:tcW w:w="1249" w:type="pct"/>
            <w:tcBorders>
              <w:top w:val="single" w:sz="4" w:space="0" w:color="auto"/>
              <w:left w:val="single" w:sz="4" w:space="0" w:color="auto"/>
              <w:bottom w:val="single" w:sz="4" w:space="0" w:color="auto"/>
              <w:right w:val="single" w:sz="4" w:space="0" w:color="auto"/>
            </w:tcBorders>
            <w:shd w:val="clear" w:color="auto" w:fill="auto"/>
            <w:vAlign w:val="center"/>
          </w:tcPr>
          <w:p w14:paraId="3916A8C6" w14:textId="4C23DE4E" w:rsidR="00D23EE7" w:rsidRDefault="00D23EE7" w:rsidP="003B3989">
            <w:pPr>
              <w:rPr>
                <w:rFonts w:cs="Arial"/>
                <w:b/>
              </w:rPr>
            </w:pPr>
            <w:r>
              <w:rPr>
                <w:rFonts w:cs="Arial"/>
                <w:b/>
              </w:rPr>
              <w:t>Y117254FLT011</w:t>
            </w:r>
            <w:r w:rsidR="00AB4D3A">
              <w:rPr>
                <w:rFonts w:cs="Arial"/>
                <w:b/>
              </w:rPr>
              <w:t>8</w:t>
            </w:r>
            <w:r>
              <w:rPr>
                <w:rFonts w:cs="Arial"/>
                <w:b/>
              </w:rPr>
              <w:t>A</w:t>
            </w:r>
          </w:p>
        </w:tc>
      </w:tr>
      <w:tr w:rsidR="00D23EE7" w:rsidRPr="00491C51" w14:paraId="5FB63ECE" w14:textId="77777777" w:rsidTr="00BD52D8">
        <w:trPr>
          <w:trHeight w:val="454"/>
          <w:jc w:val="center"/>
        </w:trPr>
        <w:tc>
          <w:tcPr>
            <w:tcW w:w="135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C29694" w14:textId="790FA037" w:rsidR="00D23EE7" w:rsidRPr="00491C51" w:rsidRDefault="00D23EE7" w:rsidP="003B3989">
            <w:pPr>
              <w:rPr>
                <w:rFonts w:cs="Arial"/>
                <w:b/>
              </w:rPr>
            </w:pPr>
            <w:r>
              <w:rPr>
                <w:rFonts w:cs="Arial"/>
                <w:b/>
              </w:rPr>
              <w:t>Tel. no. (for GWT)</w:t>
            </w:r>
          </w:p>
        </w:tc>
        <w:tc>
          <w:tcPr>
            <w:tcW w:w="364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175F78" w14:textId="77777777" w:rsidR="00D23EE7" w:rsidRPr="00491C51" w:rsidRDefault="00D23EE7" w:rsidP="003B3989">
            <w:pPr>
              <w:rPr>
                <w:rFonts w:cs="Arial"/>
                <w:b/>
              </w:rPr>
            </w:pPr>
            <w:r>
              <w:rPr>
                <w:rFonts w:cs="Arial"/>
                <w:b/>
              </w:rPr>
              <w:t>0808 100 8181</w:t>
            </w:r>
          </w:p>
        </w:tc>
      </w:tr>
      <w:tr w:rsidR="00D23EE7" w:rsidRPr="00491C51" w14:paraId="1345DE6D" w14:textId="77777777" w:rsidTr="00BD52D8">
        <w:trPr>
          <w:trHeight w:val="57"/>
          <w:jc w:val="center"/>
        </w:trPr>
        <w:tc>
          <w:tcPr>
            <w:tcW w:w="5000" w:type="pct"/>
            <w:gridSpan w:val="6"/>
            <w:tcBorders>
              <w:top w:val="single" w:sz="4" w:space="0" w:color="auto"/>
              <w:left w:val="nil"/>
              <w:bottom w:val="single" w:sz="4" w:space="0" w:color="auto"/>
              <w:right w:val="nil"/>
            </w:tcBorders>
            <w:shd w:val="clear" w:color="auto" w:fill="auto"/>
            <w:vAlign w:val="center"/>
          </w:tcPr>
          <w:p w14:paraId="04142115" w14:textId="77777777" w:rsidR="00D23EE7" w:rsidRPr="00491C51" w:rsidRDefault="00D23EE7" w:rsidP="001B2992">
            <w:pPr>
              <w:rPr>
                <w:rFonts w:cs="Arial"/>
                <w:b/>
                <w:color w:val="FFFFFF" w:themeColor="background1"/>
              </w:rPr>
            </w:pPr>
          </w:p>
        </w:tc>
      </w:tr>
      <w:tr w:rsidR="00235B96" w:rsidRPr="00491C51" w14:paraId="339238F4" w14:textId="77777777" w:rsidTr="00BD52D8">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475B9C" w14:textId="430823BE" w:rsidR="00235B96" w:rsidRPr="00BD52D8" w:rsidRDefault="00235B96" w:rsidP="001B2992">
            <w:pPr>
              <w:rPr>
                <w:rFonts w:cs="Arial"/>
                <w:b/>
              </w:rPr>
            </w:pPr>
            <w:r w:rsidRPr="00BD52D8">
              <w:rPr>
                <w:rFonts w:cs="Arial"/>
                <w:b/>
              </w:rPr>
              <w:t>GWT Breakdown details:</w:t>
            </w:r>
          </w:p>
        </w:tc>
      </w:tr>
      <w:tr w:rsidR="00B016FF" w:rsidRPr="00491C51" w14:paraId="438874F5" w14:textId="77777777" w:rsidTr="00BD52D8">
        <w:trPr>
          <w:trHeight w:val="454"/>
          <w:jc w:val="center"/>
        </w:trPr>
        <w:tc>
          <w:tcPr>
            <w:tcW w:w="135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9FB4D9" w14:textId="77777777" w:rsidR="00B016FF" w:rsidRPr="00491C51" w:rsidRDefault="00B016FF" w:rsidP="001B2992">
            <w:pPr>
              <w:rPr>
                <w:rFonts w:cs="Arial"/>
                <w:b/>
              </w:rPr>
            </w:pPr>
            <w:r w:rsidRPr="00491C51">
              <w:rPr>
                <w:rFonts w:cs="Arial"/>
                <w:b/>
              </w:rPr>
              <w:t>Breakdown provider</w:t>
            </w:r>
          </w:p>
        </w:tc>
        <w:tc>
          <w:tcPr>
            <w:tcW w:w="1146" w:type="pct"/>
            <w:tcBorders>
              <w:top w:val="single" w:sz="4" w:space="0" w:color="auto"/>
              <w:left w:val="single" w:sz="4" w:space="0" w:color="auto"/>
              <w:bottom w:val="single" w:sz="4" w:space="0" w:color="auto"/>
              <w:right w:val="single" w:sz="4" w:space="0" w:color="auto"/>
            </w:tcBorders>
            <w:shd w:val="clear" w:color="auto" w:fill="auto"/>
            <w:vAlign w:val="center"/>
          </w:tcPr>
          <w:p w14:paraId="08E991E5" w14:textId="59F6C475" w:rsidR="00B016FF" w:rsidRPr="00491C51" w:rsidRDefault="00D62DFA" w:rsidP="001B2992">
            <w:pPr>
              <w:rPr>
                <w:rFonts w:cs="Arial"/>
                <w:b/>
              </w:rPr>
            </w:pPr>
            <w:r>
              <w:rPr>
                <w:rFonts w:cs="Arial"/>
                <w:b/>
              </w:rPr>
              <w:t>ETA</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038EC65A" w14:textId="77777777" w:rsidR="00B016FF" w:rsidRPr="00491C51" w:rsidRDefault="00B016FF" w:rsidP="001B2992">
            <w:pPr>
              <w:rPr>
                <w:rFonts w:cs="Arial"/>
                <w:b/>
              </w:rPr>
            </w:pPr>
            <w:r w:rsidRPr="00491C51">
              <w:rPr>
                <w:rFonts w:cs="Arial"/>
                <w:b/>
              </w:rPr>
              <w:t>Policy Number:</w:t>
            </w:r>
          </w:p>
        </w:tc>
        <w:tc>
          <w:tcPr>
            <w:tcW w:w="1249" w:type="pct"/>
            <w:tcBorders>
              <w:top w:val="single" w:sz="4" w:space="0" w:color="auto"/>
              <w:left w:val="single" w:sz="4" w:space="0" w:color="auto"/>
              <w:bottom w:val="single" w:sz="4" w:space="0" w:color="auto"/>
              <w:right w:val="single" w:sz="4" w:space="0" w:color="auto"/>
            </w:tcBorders>
            <w:shd w:val="clear" w:color="auto" w:fill="auto"/>
            <w:vAlign w:val="center"/>
          </w:tcPr>
          <w:p w14:paraId="175C1B1A" w14:textId="5C739D18" w:rsidR="00B016FF" w:rsidRPr="00491C51" w:rsidRDefault="00D62DFA" w:rsidP="001B2992">
            <w:pPr>
              <w:rPr>
                <w:rFonts w:cs="Arial"/>
                <w:b/>
              </w:rPr>
            </w:pPr>
            <w:r>
              <w:rPr>
                <w:rFonts w:cs="Arial"/>
                <w:b/>
              </w:rPr>
              <w:t>10181163</w:t>
            </w:r>
          </w:p>
        </w:tc>
      </w:tr>
      <w:tr w:rsidR="004C5BDA" w:rsidRPr="00491C51" w14:paraId="4417EF38" w14:textId="77777777" w:rsidTr="00BD52D8">
        <w:trPr>
          <w:trHeight w:val="454"/>
          <w:jc w:val="center"/>
        </w:trPr>
        <w:tc>
          <w:tcPr>
            <w:tcW w:w="135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C551DF" w14:textId="1FD45CCE" w:rsidR="004C5BDA" w:rsidRPr="00491C51" w:rsidRDefault="004C5BDA" w:rsidP="001B2992">
            <w:pPr>
              <w:rPr>
                <w:rFonts w:cs="Arial"/>
                <w:b/>
              </w:rPr>
            </w:pPr>
            <w:r>
              <w:rPr>
                <w:rFonts w:cs="Arial"/>
                <w:b/>
              </w:rPr>
              <w:t>Tel. no.</w:t>
            </w:r>
          </w:p>
        </w:tc>
        <w:tc>
          <w:tcPr>
            <w:tcW w:w="364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E39D56" w14:textId="308AA25D" w:rsidR="004C5BDA" w:rsidRPr="00491C51" w:rsidRDefault="00D62DFA" w:rsidP="001B2992">
            <w:pPr>
              <w:rPr>
                <w:rFonts w:cs="Arial"/>
                <w:b/>
              </w:rPr>
            </w:pPr>
            <w:r w:rsidRPr="00D62DFA">
              <w:rPr>
                <w:rFonts w:cs="Arial"/>
                <w:b/>
              </w:rPr>
              <w:t>08000 737 283 or 0333 0000 999</w:t>
            </w:r>
          </w:p>
        </w:tc>
      </w:tr>
      <w:bookmarkEnd w:id="33"/>
      <w:tr w:rsidR="00B016FF" w:rsidRPr="00491C51" w14:paraId="29975A26" w14:textId="77777777" w:rsidTr="00BD52D8">
        <w:trPr>
          <w:trHeight w:val="57"/>
          <w:jc w:val="center"/>
        </w:trPr>
        <w:tc>
          <w:tcPr>
            <w:tcW w:w="5000" w:type="pct"/>
            <w:gridSpan w:val="6"/>
            <w:tcBorders>
              <w:top w:val="single" w:sz="4" w:space="0" w:color="auto"/>
              <w:left w:val="nil"/>
              <w:bottom w:val="single" w:sz="4" w:space="0" w:color="auto"/>
              <w:right w:val="nil"/>
            </w:tcBorders>
            <w:shd w:val="clear" w:color="auto" w:fill="auto"/>
            <w:vAlign w:val="center"/>
          </w:tcPr>
          <w:p w14:paraId="64FBC3E7" w14:textId="77777777" w:rsidR="00B016FF" w:rsidRPr="00491C51" w:rsidRDefault="00B016FF" w:rsidP="001B2992">
            <w:pPr>
              <w:rPr>
                <w:rFonts w:cs="Arial"/>
              </w:rPr>
            </w:pPr>
          </w:p>
        </w:tc>
      </w:tr>
      <w:tr w:rsidR="006B2B0A" w:rsidRPr="00491C51" w14:paraId="52DEF435" w14:textId="77777777" w:rsidTr="00BD52D8">
        <w:trPr>
          <w:trHeight w:val="454"/>
          <w:jc w:val="center"/>
        </w:trPr>
        <w:tc>
          <w:tcPr>
            <w:tcW w:w="2501"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6A267E" w14:textId="77777777" w:rsidR="006B2B0A" w:rsidRPr="00BD52D8" w:rsidRDefault="006B2B0A" w:rsidP="001B2992">
            <w:pPr>
              <w:rPr>
                <w:rFonts w:cs="Arial"/>
                <w:b/>
              </w:rPr>
            </w:pPr>
            <w:bookmarkStart w:id="36" w:name="_Hlk531014055"/>
            <w:r w:rsidRPr="00BD52D8">
              <w:rPr>
                <w:rFonts w:cs="Arial"/>
                <w:b/>
              </w:rPr>
              <w:t>GWT address:</w:t>
            </w:r>
          </w:p>
        </w:tc>
        <w:tc>
          <w:tcPr>
            <w:tcW w:w="249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537C93" w14:textId="77777777" w:rsidR="006B2B0A" w:rsidRPr="00BD52D8" w:rsidRDefault="006B2B0A" w:rsidP="001B2992">
            <w:pPr>
              <w:rPr>
                <w:rFonts w:cs="Arial"/>
                <w:b/>
              </w:rPr>
            </w:pPr>
            <w:r w:rsidRPr="00BD52D8">
              <w:rPr>
                <w:rFonts w:cs="Arial"/>
                <w:b/>
              </w:rPr>
              <w:t>GWT telephone number</w:t>
            </w:r>
          </w:p>
        </w:tc>
      </w:tr>
      <w:tr w:rsidR="006B2B0A" w:rsidRPr="00491C51" w14:paraId="68FE2D81" w14:textId="77777777" w:rsidTr="00BD52D8">
        <w:trPr>
          <w:trHeight w:val="1185"/>
          <w:jc w:val="center"/>
        </w:trPr>
        <w:tc>
          <w:tcPr>
            <w:tcW w:w="250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4B892B" w14:textId="77777777" w:rsidR="006B2B0A" w:rsidRPr="00491C51" w:rsidRDefault="006B2B0A" w:rsidP="001B2992">
            <w:pPr>
              <w:rPr>
                <w:rFonts w:cs="Arial"/>
                <w:b/>
              </w:rPr>
            </w:pPr>
            <w:r w:rsidRPr="00491C51">
              <w:rPr>
                <w:rFonts w:cs="Arial"/>
                <w:b/>
              </w:rPr>
              <w:t>Gloucestershire Wildlife Trust</w:t>
            </w:r>
          </w:p>
          <w:p w14:paraId="42DA1063" w14:textId="77777777" w:rsidR="006B2B0A" w:rsidRPr="00491C51" w:rsidRDefault="006B2B0A" w:rsidP="001B2992">
            <w:pPr>
              <w:rPr>
                <w:rFonts w:cs="Arial"/>
                <w:b/>
              </w:rPr>
            </w:pPr>
            <w:r w:rsidRPr="00491C51">
              <w:rPr>
                <w:rFonts w:cs="Arial"/>
                <w:b/>
              </w:rPr>
              <w:t>Conservation Centre</w:t>
            </w:r>
          </w:p>
          <w:p w14:paraId="42B370AB" w14:textId="77777777" w:rsidR="006B2B0A" w:rsidRPr="00491C51" w:rsidRDefault="006B2B0A" w:rsidP="001B2992">
            <w:pPr>
              <w:rPr>
                <w:rFonts w:cs="Arial"/>
                <w:b/>
              </w:rPr>
            </w:pPr>
            <w:proofErr w:type="spellStart"/>
            <w:r w:rsidRPr="00491C51">
              <w:rPr>
                <w:rFonts w:cs="Arial"/>
                <w:b/>
              </w:rPr>
              <w:t>Robinswood</w:t>
            </w:r>
            <w:proofErr w:type="spellEnd"/>
            <w:r w:rsidRPr="00491C51">
              <w:rPr>
                <w:rFonts w:cs="Arial"/>
                <w:b/>
              </w:rPr>
              <w:t xml:space="preserve"> Hill Country Park </w:t>
            </w:r>
          </w:p>
          <w:p w14:paraId="78F62DA1" w14:textId="77777777" w:rsidR="006B2B0A" w:rsidRPr="00491C51" w:rsidRDefault="006B2B0A" w:rsidP="001B2992">
            <w:pPr>
              <w:rPr>
                <w:rFonts w:cs="Arial"/>
                <w:b/>
              </w:rPr>
            </w:pPr>
            <w:r w:rsidRPr="00491C51">
              <w:rPr>
                <w:rFonts w:cs="Arial"/>
                <w:b/>
              </w:rPr>
              <w:t>Reservoir Road</w:t>
            </w:r>
          </w:p>
          <w:p w14:paraId="17416DB4" w14:textId="77777777" w:rsidR="006B2B0A" w:rsidRPr="00491C51" w:rsidRDefault="006B2B0A" w:rsidP="001B2992">
            <w:pPr>
              <w:rPr>
                <w:rFonts w:cs="Arial"/>
                <w:b/>
              </w:rPr>
            </w:pPr>
            <w:r w:rsidRPr="00491C51">
              <w:rPr>
                <w:rFonts w:cs="Arial"/>
                <w:b/>
              </w:rPr>
              <w:t>Gloucester</w:t>
            </w:r>
          </w:p>
          <w:p w14:paraId="441A61BD" w14:textId="77777777" w:rsidR="006B2B0A" w:rsidRPr="00491C51" w:rsidRDefault="006B2B0A" w:rsidP="001B2992">
            <w:pPr>
              <w:rPr>
                <w:rFonts w:cs="Arial"/>
                <w:b/>
              </w:rPr>
            </w:pPr>
            <w:r w:rsidRPr="00491C51">
              <w:rPr>
                <w:rFonts w:cs="Arial"/>
                <w:b/>
              </w:rPr>
              <w:t>GL4 6SX</w:t>
            </w:r>
          </w:p>
        </w:tc>
        <w:tc>
          <w:tcPr>
            <w:tcW w:w="24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247736" w14:textId="77777777" w:rsidR="006B2B0A" w:rsidRPr="00491C51" w:rsidRDefault="006B2B0A" w:rsidP="001B2992">
            <w:pPr>
              <w:rPr>
                <w:rFonts w:cs="Arial"/>
                <w:b/>
              </w:rPr>
            </w:pPr>
            <w:r w:rsidRPr="00491C51">
              <w:rPr>
                <w:rFonts w:cs="Arial"/>
                <w:b/>
              </w:rPr>
              <w:t>01452 383333</w:t>
            </w:r>
          </w:p>
        </w:tc>
      </w:tr>
      <w:bookmarkEnd w:id="36"/>
      <w:bookmarkEnd w:id="34"/>
    </w:tbl>
    <w:p w14:paraId="34B2FC64" w14:textId="77777777" w:rsidR="00ED2440" w:rsidRDefault="006B2B0A" w:rsidP="002503E5">
      <w:pPr>
        <w:jc w:val="both"/>
        <w:rPr>
          <w:rFonts w:cs="Arial"/>
          <w:b/>
        </w:rPr>
        <w:sectPr w:rsidR="00ED2440" w:rsidSect="000274DD">
          <w:headerReference w:type="default" r:id="rId23"/>
          <w:type w:val="continuous"/>
          <w:pgSz w:w="11906" w:h="16838"/>
          <w:pgMar w:top="734" w:right="720" w:bottom="734" w:left="720" w:header="567" w:footer="113" w:gutter="0"/>
          <w:cols w:space="720"/>
          <w:docGrid w:linePitch="326"/>
        </w:sectPr>
      </w:pPr>
      <w:r w:rsidRPr="00491C51">
        <w:rPr>
          <w:rFonts w:cs="Arial"/>
          <w:b/>
        </w:rPr>
        <w:br w:type="page"/>
      </w:r>
    </w:p>
    <w:p w14:paraId="346813F3" w14:textId="63D54692" w:rsidR="00052672" w:rsidRDefault="00FE137B" w:rsidP="00FE137B">
      <w:pPr>
        <w:pStyle w:val="Heading1"/>
      </w:pPr>
      <w:bookmarkStart w:id="37" w:name="_Toc78384542"/>
      <w:r w:rsidRPr="00ED2440">
        <w:lastRenderedPageBreak/>
        <w:t xml:space="preserve">Advice sheet </w:t>
      </w:r>
      <w:r>
        <w:t>3</w:t>
      </w:r>
      <w:r w:rsidRPr="00ED2440">
        <w:t xml:space="preserve">: </w:t>
      </w:r>
      <w:bookmarkStart w:id="38" w:name="_Hlk78385457"/>
      <w:r>
        <w:t xml:space="preserve">Driver Checks/ Vehicle </w:t>
      </w:r>
      <w:r w:rsidR="00320F77">
        <w:t>Logbook</w:t>
      </w:r>
      <w:bookmarkEnd w:id="37"/>
      <w:bookmarkEnd w:id="38"/>
    </w:p>
    <w:p w14:paraId="1AA898E8" w14:textId="77777777" w:rsidR="00FE137B" w:rsidRDefault="00FE137B" w:rsidP="00FE137B">
      <w:pPr>
        <w:jc w:val="both"/>
        <w:rPr>
          <w:rFonts w:cs="Arial"/>
        </w:rPr>
      </w:pPr>
    </w:p>
    <w:p w14:paraId="619A6085" w14:textId="35161186" w:rsidR="00FE137B" w:rsidRDefault="00FE137B" w:rsidP="00FE137B">
      <w:pPr>
        <w:jc w:val="both"/>
        <w:rPr>
          <w:rFonts w:cs="Arial"/>
        </w:rPr>
      </w:pPr>
      <w:bookmarkStart w:id="39" w:name="_Hlk78385469"/>
      <w:r w:rsidRPr="00565241">
        <w:rPr>
          <w:rFonts w:cs="Arial"/>
        </w:rPr>
        <w:t xml:space="preserve">This </w:t>
      </w:r>
      <w:r w:rsidR="00320F77" w:rsidRPr="00565241">
        <w:rPr>
          <w:rFonts w:cs="Arial"/>
        </w:rPr>
        <w:t>logbook</w:t>
      </w:r>
      <w:r w:rsidRPr="00565241">
        <w:rPr>
          <w:rFonts w:cs="Arial"/>
        </w:rPr>
        <w:t xml:space="preserve"> is for </w:t>
      </w:r>
      <w:r>
        <w:rPr>
          <w:rFonts w:cs="Arial"/>
        </w:rPr>
        <w:t>GWT</w:t>
      </w:r>
      <w:r w:rsidRPr="00565241">
        <w:rPr>
          <w:rFonts w:cs="Arial"/>
        </w:rPr>
        <w:t xml:space="preserve"> Road Vehicles</w:t>
      </w:r>
      <w:r>
        <w:rPr>
          <w:rFonts w:cs="Arial"/>
        </w:rPr>
        <w:t xml:space="preserve"> (except t</w:t>
      </w:r>
      <w:r w:rsidRPr="00565241">
        <w:rPr>
          <w:rFonts w:cs="Arial"/>
        </w:rPr>
        <w:t xml:space="preserve">ractors and </w:t>
      </w:r>
      <w:r>
        <w:rPr>
          <w:rFonts w:cs="Arial"/>
        </w:rPr>
        <w:t>trailers- see relevant CoP)</w:t>
      </w:r>
    </w:p>
    <w:p w14:paraId="7A75C0A7" w14:textId="77777777" w:rsidR="00FE137B" w:rsidRDefault="00FE137B" w:rsidP="00FE137B">
      <w:pPr>
        <w:jc w:val="both"/>
        <w:rPr>
          <w:rFonts w:cs="Arial"/>
        </w:rPr>
      </w:pPr>
    </w:p>
    <w:p w14:paraId="126CCDEB" w14:textId="77777777" w:rsidR="00FE137B" w:rsidRPr="00565241" w:rsidRDefault="00FE137B" w:rsidP="004766C9">
      <w:pPr>
        <w:pStyle w:val="Heading4"/>
      </w:pPr>
      <w:r w:rsidRPr="00565241">
        <w:t xml:space="preserve">Main Driver  </w:t>
      </w:r>
    </w:p>
    <w:p w14:paraId="73245E99" w14:textId="77777777" w:rsidR="00FE137B" w:rsidRPr="00565241" w:rsidRDefault="00FE137B" w:rsidP="00FE137B">
      <w:pPr>
        <w:jc w:val="both"/>
        <w:rPr>
          <w:rFonts w:cs="Arial"/>
        </w:rPr>
      </w:pPr>
      <w:r w:rsidRPr="00565241">
        <w:rPr>
          <w:rFonts w:cs="Arial"/>
        </w:rPr>
        <w:t xml:space="preserve">For </w:t>
      </w:r>
      <w:r>
        <w:rPr>
          <w:rFonts w:cs="Arial"/>
        </w:rPr>
        <w:t>GWT</w:t>
      </w:r>
      <w:r w:rsidRPr="00565241">
        <w:rPr>
          <w:rFonts w:cs="Arial"/>
        </w:rPr>
        <w:t xml:space="preserve"> road vehicles one person is nominated as the main driver.</w:t>
      </w:r>
    </w:p>
    <w:p w14:paraId="554E168E" w14:textId="77777777" w:rsidR="00FE137B" w:rsidRPr="00565241" w:rsidRDefault="00FE137B" w:rsidP="00FE137B">
      <w:pPr>
        <w:jc w:val="both"/>
        <w:rPr>
          <w:rFonts w:cs="Arial"/>
        </w:rPr>
      </w:pPr>
      <w:r w:rsidRPr="00565241">
        <w:rPr>
          <w:rFonts w:cs="Arial"/>
        </w:rPr>
        <w:t>The main driver must:</w:t>
      </w:r>
    </w:p>
    <w:p w14:paraId="2FC432E8" w14:textId="77777777" w:rsidR="00FE137B" w:rsidRPr="00565241" w:rsidRDefault="00FE137B" w:rsidP="00FE137B">
      <w:pPr>
        <w:pStyle w:val="ListParagraph"/>
        <w:numPr>
          <w:ilvl w:val="0"/>
          <w:numId w:val="25"/>
        </w:numPr>
        <w:jc w:val="both"/>
        <w:rPr>
          <w:rFonts w:cs="Arial"/>
        </w:rPr>
      </w:pPr>
      <w:r>
        <w:rPr>
          <w:rFonts w:cs="Arial"/>
        </w:rPr>
        <w:t xml:space="preserve">Ensure </w:t>
      </w:r>
      <w:r w:rsidRPr="00565241">
        <w:rPr>
          <w:rFonts w:cs="Arial"/>
        </w:rPr>
        <w:t xml:space="preserve">MOT and Service </w:t>
      </w:r>
      <w:r>
        <w:rPr>
          <w:rFonts w:cs="Arial"/>
        </w:rPr>
        <w:t>advisories</w:t>
      </w:r>
      <w:r w:rsidRPr="00565241">
        <w:rPr>
          <w:rFonts w:cs="Arial"/>
        </w:rPr>
        <w:t xml:space="preserve"> are entered </w:t>
      </w:r>
      <w:r>
        <w:rPr>
          <w:rFonts w:cs="Arial"/>
        </w:rPr>
        <w:t>into</w:t>
      </w:r>
      <w:r w:rsidRPr="00565241">
        <w:rPr>
          <w:rFonts w:cs="Arial"/>
        </w:rPr>
        <w:t xml:space="preserve"> this </w:t>
      </w:r>
      <w:proofErr w:type="gramStart"/>
      <w:r w:rsidRPr="00565241">
        <w:rPr>
          <w:rFonts w:cs="Arial"/>
        </w:rPr>
        <w:t>log book</w:t>
      </w:r>
      <w:proofErr w:type="gramEnd"/>
      <w:r>
        <w:rPr>
          <w:rFonts w:cs="Arial"/>
        </w:rPr>
        <w:t xml:space="preserve"> and discussed with line manager</w:t>
      </w:r>
      <w:r w:rsidRPr="00565241">
        <w:rPr>
          <w:rFonts w:cs="Arial"/>
        </w:rPr>
        <w:t xml:space="preserve">. </w:t>
      </w:r>
    </w:p>
    <w:p w14:paraId="14E1C8A6" w14:textId="77777777" w:rsidR="00FE137B" w:rsidRPr="00565241" w:rsidRDefault="00FE137B" w:rsidP="00FE137B">
      <w:pPr>
        <w:pStyle w:val="ListParagraph"/>
        <w:numPr>
          <w:ilvl w:val="0"/>
          <w:numId w:val="25"/>
        </w:numPr>
        <w:jc w:val="both"/>
        <w:rPr>
          <w:rFonts w:cs="Arial"/>
        </w:rPr>
      </w:pPr>
      <w:r w:rsidRPr="00565241">
        <w:rPr>
          <w:rFonts w:cs="Arial"/>
        </w:rPr>
        <w:t xml:space="preserve">Ensure that the Vehicle Checks are </w:t>
      </w:r>
      <w:r>
        <w:rPr>
          <w:rFonts w:cs="Arial"/>
        </w:rPr>
        <w:t>completed</w:t>
      </w:r>
      <w:r w:rsidRPr="00565241">
        <w:rPr>
          <w:rFonts w:cs="Arial"/>
        </w:rPr>
        <w:t xml:space="preserve"> regularly, </w:t>
      </w:r>
      <w:r>
        <w:rPr>
          <w:rFonts w:cs="Arial"/>
        </w:rPr>
        <w:t xml:space="preserve">and </w:t>
      </w:r>
      <w:r w:rsidRPr="00565241">
        <w:rPr>
          <w:rFonts w:cs="Arial"/>
        </w:rPr>
        <w:t xml:space="preserve">any damage / defects </w:t>
      </w:r>
      <w:r>
        <w:rPr>
          <w:rFonts w:cs="Arial"/>
        </w:rPr>
        <w:t xml:space="preserve">are </w:t>
      </w:r>
      <w:proofErr w:type="gramStart"/>
      <w:r>
        <w:rPr>
          <w:rFonts w:cs="Arial"/>
        </w:rPr>
        <w:t>recorded</w:t>
      </w:r>
      <w:proofErr w:type="gramEnd"/>
    </w:p>
    <w:p w14:paraId="34DB3E07" w14:textId="77777777" w:rsidR="00FE137B" w:rsidRPr="00565241" w:rsidRDefault="00FE137B" w:rsidP="00FE137B">
      <w:pPr>
        <w:pStyle w:val="ListParagraph"/>
        <w:numPr>
          <w:ilvl w:val="0"/>
          <w:numId w:val="25"/>
        </w:numPr>
        <w:jc w:val="both"/>
        <w:rPr>
          <w:rFonts w:cs="Arial"/>
        </w:rPr>
      </w:pPr>
      <w:r w:rsidRPr="00565241">
        <w:rPr>
          <w:rFonts w:cs="Arial"/>
        </w:rPr>
        <w:t>Ensure that the detai</w:t>
      </w:r>
      <w:r>
        <w:rPr>
          <w:rFonts w:cs="Arial"/>
        </w:rPr>
        <w:t xml:space="preserve">ls of each journey are </w:t>
      </w:r>
      <w:proofErr w:type="gramStart"/>
      <w:r>
        <w:rPr>
          <w:rFonts w:cs="Arial"/>
        </w:rPr>
        <w:t>recorded</w:t>
      </w:r>
      <w:proofErr w:type="gramEnd"/>
    </w:p>
    <w:p w14:paraId="59E77572" w14:textId="77777777" w:rsidR="00FE137B" w:rsidRPr="00565241" w:rsidRDefault="00FE137B" w:rsidP="00FE137B">
      <w:pPr>
        <w:jc w:val="both"/>
        <w:rPr>
          <w:rFonts w:cs="Arial"/>
        </w:rPr>
      </w:pPr>
    </w:p>
    <w:p w14:paraId="1F918DA1" w14:textId="77777777" w:rsidR="00FE137B" w:rsidRPr="00565241" w:rsidRDefault="00FE137B" w:rsidP="00FE137B">
      <w:pPr>
        <w:jc w:val="both"/>
        <w:rPr>
          <w:rFonts w:cs="Arial"/>
        </w:rPr>
      </w:pPr>
      <w:r w:rsidRPr="00565241">
        <w:rPr>
          <w:rFonts w:cs="Arial"/>
        </w:rPr>
        <w:t xml:space="preserve">The purpose of this </w:t>
      </w:r>
      <w:proofErr w:type="gramStart"/>
      <w:r w:rsidRPr="00565241">
        <w:rPr>
          <w:rFonts w:cs="Arial"/>
        </w:rPr>
        <w:t>log book</w:t>
      </w:r>
      <w:proofErr w:type="gramEnd"/>
      <w:r w:rsidRPr="00565241">
        <w:rPr>
          <w:rFonts w:cs="Arial"/>
        </w:rPr>
        <w:t xml:space="preserve"> is to support all drivers by ensuring the vehicle is</w:t>
      </w:r>
      <w:r>
        <w:rPr>
          <w:rFonts w:cs="Arial"/>
        </w:rPr>
        <w:t xml:space="preserve"> maintained in proper condition. </w:t>
      </w:r>
      <w:r w:rsidRPr="00565241">
        <w:rPr>
          <w:rFonts w:cs="Arial"/>
        </w:rPr>
        <w:t xml:space="preserve">The Trust will check that this </w:t>
      </w:r>
      <w:proofErr w:type="gramStart"/>
      <w:r w:rsidRPr="00565241">
        <w:rPr>
          <w:rFonts w:cs="Arial"/>
        </w:rPr>
        <w:t>log book</w:t>
      </w:r>
      <w:proofErr w:type="gramEnd"/>
      <w:r w:rsidRPr="00565241">
        <w:rPr>
          <w:rFonts w:cs="Arial"/>
        </w:rPr>
        <w:t xml:space="preserve"> is being kept up to date. Inland Revenue or Health and Safety </w:t>
      </w:r>
      <w:r>
        <w:rPr>
          <w:rFonts w:cs="Arial"/>
        </w:rPr>
        <w:t>inspectors</w:t>
      </w:r>
      <w:r w:rsidRPr="00565241">
        <w:rPr>
          <w:rFonts w:cs="Arial"/>
        </w:rPr>
        <w:t xml:space="preserve"> may also check this </w:t>
      </w:r>
      <w:proofErr w:type="gramStart"/>
      <w:r w:rsidRPr="00565241">
        <w:rPr>
          <w:rFonts w:cs="Arial"/>
        </w:rPr>
        <w:t>log book</w:t>
      </w:r>
      <w:proofErr w:type="gramEnd"/>
      <w:r w:rsidRPr="00565241">
        <w:rPr>
          <w:rFonts w:cs="Arial"/>
        </w:rPr>
        <w:t>.</w:t>
      </w:r>
    </w:p>
    <w:p w14:paraId="2DF30C97" w14:textId="77777777" w:rsidR="00FE137B" w:rsidRPr="00565241" w:rsidRDefault="00FE137B" w:rsidP="00FE137B">
      <w:pPr>
        <w:jc w:val="both"/>
        <w:rPr>
          <w:rFonts w:cs="Arial"/>
        </w:rPr>
      </w:pPr>
    </w:p>
    <w:p w14:paraId="6036D20C" w14:textId="77777777" w:rsidR="00FE137B" w:rsidRPr="00565241" w:rsidRDefault="00FE137B" w:rsidP="00FE137B">
      <w:pPr>
        <w:jc w:val="both"/>
        <w:rPr>
          <w:rFonts w:cs="Arial"/>
        </w:rPr>
      </w:pPr>
      <w:r w:rsidRPr="00565241">
        <w:rPr>
          <w:rFonts w:cs="Arial"/>
        </w:rPr>
        <w:t xml:space="preserve">If claiming mileage for using </w:t>
      </w:r>
      <w:r>
        <w:rPr>
          <w:rFonts w:cs="Arial"/>
        </w:rPr>
        <w:t>personal</w:t>
      </w:r>
      <w:r w:rsidRPr="00565241">
        <w:rPr>
          <w:rFonts w:cs="Arial"/>
        </w:rPr>
        <w:t xml:space="preserve"> vehicle on Trust business </w:t>
      </w:r>
      <w:r>
        <w:rPr>
          <w:rFonts w:cs="Arial"/>
        </w:rPr>
        <w:t>staff</w:t>
      </w:r>
      <w:r w:rsidRPr="00565241">
        <w:rPr>
          <w:rFonts w:cs="Arial"/>
        </w:rPr>
        <w:t xml:space="preserve"> are expected to ensure that </w:t>
      </w:r>
      <w:r>
        <w:rPr>
          <w:rFonts w:cs="Arial"/>
        </w:rPr>
        <w:t>the</w:t>
      </w:r>
      <w:r w:rsidRPr="00565241">
        <w:rPr>
          <w:rFonts w:cs="Arial"/>
        </w:rPr>
        <w:t xml:space="preserve"> vehicle is fit to drive including MOT, Tax and Insurance which covers business use.</w:t>
      </w:r>
    </w:p>
    <w:p w14:paraId="3225045B" w14:textId="77777777" w:rsidR="00FE137B" w:rsidRDefault="00FE137B" w:rsidP="00FE137B">
      <w:pPr>
        <w:jc w:val="both"/>
        <w:rPr>
          <w:rFonts w:cs="Arial"/>
        </w:rPr>
      </w:pPr>
    </w:p>
    <w:p w14:paraId="5124E369" w14:textId="77777777" w:rsidR="00FE137B" w:rsidRPr="00491C51" w:rsidRDefault="00FE137B" w:rsidP="00FE137B">
      <w:pPr>
        <w:jc w:val="both"/>
        <w:rPr>
          <w:rFonts w:cs="Arial"/>
        </w:rPr>
      </w:pPr>
      <w:r w:rsidRPr="00491C51">
        <w:rPr>
          <w:rFonts w:cs="Arial"/>
        </w:rPr>
        <w:t>Before driving a GWT vehicle, staff and volunteers must check:</w:t>
      </w:r>
    </w:p>
    <w:p w14:paraId="0F351082" w14:textId="77777777" w:rsidR="00FE137B" w:rsidRPr="00491C51" w:rsidRDefault="00FE137B" w:rsidP="00FE137B">
      <w:pPr>
        <w:pStyle w:val="ListParagraph"/>
        <w:numPr>
          <w:ilvl w:val="0"/>
          <w:numId w:val="6"/>
        </w:numPr>
        <w:jc w:val="both"/>
        <w:rPr>
          <w:rFonts w:cs="Arial"/>
        </w:rPr>
      </w:pPr>
      <w:r w:rsidRPr="00491C51">
        <w:rPr>
          <w:rFonts w:cs="Arial"/>
        </w:rPr>
        <w:t xml:space="preserve">Side and headlights (including full beam) </w:t>
      </w:r>
      <w:r>
        <w:rPr>
          <w:rFonts w:cs="Arial"/>
        </w:rPr>
        <w:t xml:space="preserve">are clean and working </w:t>
      </w:r>
      <w:proofErr w:type="gramStart"/>
      <w:r>
        <w:rPr>
          <w:rFonts w:cs="Arial"/>
        </w:rPr>
        <w:t>correctly</w:t>
      </w:r>
      <w:proofErr w:type="gramEnd"/>
    </w:p>
    <w:p w14:paraId="01C70B25" w14:textId="77777777" w:rsidR="00FE137B" w:rsidRPr="00491C51" w:rsidRDefault="00FE137B" w:rsidP="00FE137B">
      <w:pPr>
        <w:pStyle w:val="ListParagraph"/>
        <w:numPr>
          <w:ilvl w:val="0"/>
          <w:numId w:val="6"/>
        </w:numPr>
        <w:jc w:val="both"/>
        <w:rPr>
          <w:rFonts w:cs="Arial"/>
        </w:rPr>
      </w:pPr>
      <w:r w:rsidRPr="00491C51">
        <w:rPr>
          <w:rFonts w:cs="Arial"/>
        </w:rPr>
        <w:t>Direction i</w:t>
      </w:r>
      <w:r>
        <w:rPr>
          <w:rFonts w:cs="Arial"/>
        </w:rPr>
        <w:t xml:space="preserve">ndicators are clean and </w:t>
      </w:r>
      <w:proofErr w:type="gramStart"/>
      <w:r>
        <w:rPr>
          <w:rFonts w:cs="Arial"/>
        </w:rPr>
        <w:t>working</w:t>
      </w:r>
      <w:proofErr w:type="gramEnd"/>
    </w:p>
    <w:p w14:paraId="4C033B98" w14:textId="77777777" w:rsidR="00FE137B" w:rsidRPr="00491C51" w:rsidRDefault="00FE137B" w:rsidP="00FE137B">
      <w:pPr>
        <w:pStyle w:val="ListParagraph"/>
        <w:numPr>
          <w:ilvl w:val="0"/>
          <w:numId w:val="6"/>
        </w:numPr>
        <w:jc w:val="both"/>
        <w:rPr>
          <w:rFonts w:cs="Arial"/>
        </w:rPr>
      </w:pPr>
      <w:r w:rsidRPr="00491C51">
        <w:rPr>
          <w:rFonts w:cs="Arial"/>
        </w:rPr>
        <w:t>Windscreen</w:t>
      </w:r>
      <w:r>
        <w:rPr>
          <w:rFonts w:cs="Arial"/>
        </w:rPr>
        <w:t xml:space="preserve"> wipers and washers are </w:t>
      </w:r>
      <w:proofErr w:type="gramStart"/>
      <w:r>
        <w:rPr>
          <w:rFonts w:cs="Arial"/>
        </w:rPr>
        <w:t>working</w:t>
      </w:r>
      <w:proofErr w:type="gramEnd"/>
    </w:p>
    <w:p w14:paraId="3312160E" w14:textId="77777777" w:rsidR="00FE137B" w:rsidRPr="00491C51" w:rsidRDefault="00FE137B" w:rsidP="00FE137B">
      <w:pPr>
        <w:pStyle w:val="ListParagraph"/>
        <w:numPr>
          <w:ilvl w:val="0"/>
          <w:numId w:val="6"/>
        </w:numPr>
        <w:jc w:val="both"/>
        <w:rPr>
          <w:rFonts w:cs="Arial"/>
        </w:rPr>
      </w:pPr>
      <w:r w:rsidRPr="00491C51">
        <w:rPr>
          <w:rFonts w:cs="Arial"/>
        </w:rPr>
        <w:t xml:space="preserve">Tyres </w:t>
      </w:r>
      <w:proofErr w:type="gramStart"/>
      <w:r w:rsidRPr="00491C51">
        <w:rPr>
          <w:rFonts w:cs="Arial"/>
        </w:rPr>
        <w:t>are</w:t>
      </w:r>
      <w:proofErr w:type="gramEnd"/>
      <w:r w:rsidRPr="00491C51">
        <w:rPr>
          <w:rFonts w:cs="Arial"/>
        </w:rPr>
        <w:t xml:space="preserve"> inflated to the correct pressure and the tread patterns and depths </w:t>
      </w:r>
      <w:r>
        <w:rPr>
          <w:rFonts w:cs="Arial"/>
        </w:rPr>
        <w:t>meet current legal requirements</w:t>
      </w:r>
    </w:p>
    <w:p w14:paraId="57E4EDC7" w14:textId="77777777" w:rsidR="00FE137B" w:rsidRPr="00491C51" w:rsidRDefault="00FE137B" w:rsidP="00FE137B">
      <w:pPr>
        <w:pStyle w:val="ListParagraph"/>
        <w:numPr>
          <w:ilvl w:val="0"/>
          <w:numId w:val="6"/>
        </w:numPr>
        <w:jc w:val="both"/>
        <w:rPr>
          <w:rFonts w:cs="Arial"/>
        </w:rPr>
      </w:pPr>
      <w:r>
        <w:rPr>
          <w:rFonts w:cs="Arial"/>
        </w:rPr>
        <w:t xml:space="preserve">Horn is </w:t>
      </w:r>
      <w:proofErr w:type="gramStart"/>
      <w:r>
        <w:rPr>
          <w:rFonts w:cs="Arial"/>
        </w:rPr>
        <w:t>working</w:t>
      </w:r>
      <w:proofErr w:type="gramEnd"/>
    </w:p>
    <w:p w14:paraId="0482CB35" w14:textId="77777777" w:rsidR="00FE137B" w:rsidRDefault="00FE137B" w:rsidP="00FE137B">
      <w:pPr>
        <w:pStyle w:val="ListParagraph"/>
        <w:numPr>
          <w:ilvl w:val="0"/>
          <w:numId w:val="6"/>
        </w:numPr>
        <w:jc w:val="both"/>
        <w:rPr>
          <w:rFonts w:cs="Arial"/>
        </w:rPr>
      </w:pPr>
      <w:r w:rsidRPr="00491C51">
        <w:rPr>
          <w:rFonts w:cs="Arial"/>
        </w:rPr>
        <w:t>Numb</w:t>
      </w:r>
      <w:r>
        <w:rPr>
          <w:rFonts w:cs="Arial"/>
        </w:rPr>
        <w:t xml:space="preserve">er plates are visible and </w:t>
      </w:r>
      <w:proofErr w:type="gramStart"/>
      <w:r>
        <w:rPr>
          <w:rFonts w:cs="Arial"/>
        </w:rPr>
        <w:t>clean</w:t>
      </w:r>
      <w:proofErr w:type="gramEnd"/>
    </w:p>
    <w:p w14:paraId="28BA508D" w14:textId="77777777" w:rsidR="00FE137B" w:rsidRPr="00491C51" w:rsidRDefault="00FE137B" w:rsidP="00FE137B">
      <w:pPr>
        <w:pStyle w:val="ListParagraph"/>
        <w:numPr>
          <w:ilvl w:val="0"/>
          <w:numId w:val="7"/>
        </w:numPr>
        <w:jc w:val="both"/>
        <w:rPr>
          <w:rFonts w:cs="Arial"/>
        </w:rPr>
      </w:pPr>
      <w:r>
        <w:rPr>
          <w:rFonts w:cs="Arial"/>
        </w:rPr>
        <w:t xml:space="preserve">Engine oil level is </w:t>
      </w:r>
      <w:proofErr w:type="gramStart"/>
      <w:r>
        <w:rPr>
          <w:rFonts w:cs="Arial"/>
        </w:rPr>
        <w:t>correct</w:t>
      </w:r>
      <w:proofErr w:type="gramEnd"/>
    </w:p>
    <w:p w14:paraId="5EB6BC10" w14:textId="77777777" w:rsidR="00FE137B" w:rsidRDefault="00FE137B" w:rsidP="00FE137B">
      <w:pPr>
        <w:pStyle w:val="ListParagraph"/>
        <w:numPr>
          <w:ilvl w:val="0"/>
          <w:numId w:val="7"/>
        </w:numPr>
        <w:jc w:val="both"/>
        <w:rPr>
          <w:rFonts w:cs="Arial"/>
        </w:rPr>
      </w:pPr>
      <w:r>
        <w:rPr>
          <w:rFonts w:cs="Arial"/>
        </w:rPr>
        <w:t>There is</w:t>
      </w:r>
      <w:r w:rsidRPr="00491C51">
        <w:rPr>
          <w:rFonts w:cs="Arial"/>
        </w:rPr>
        <w:t xml:space="preserve"> sufficient fuel for the</w:t>
      </w:r>
      <w:r>
        <w:rPr>
          <w:rFonts w:cs="Arial"/>
        </w:rPr>
        <w:t xml:space="preserve"> </w:t>
      </w:r>
      <w:proofErr w:type="gramStart"/>
      <w:r>
        <w:rPr>
          <w:rFonts w:cs="Arial"/>
        </w:rPr>
        <w:t>journey</w:t>
      </w:r>
      <w:proofErr w:type="gramEnd"/>
    </w:p>
    <w:p w14:paraId="7349F1C2" w14:textId="7C51870B" w:rsidR="00FE137B" w:rsidRPr="00FE137B" w:rsidRDefault="00FE137B" w:rsidP="00FE137B">
      <w:pPr>
        <w:pStyle w:val="ListParagraph"/>
        <w:numPr>
          <w:ilvl w:val="0"/>
          <w:numId w:val="7"/>
        </w:numPr>
        <w:jc w:val="both"/>
        <w:rPr>
          <w:rFonts w:cs="Arial"/>
        </w:rPr>
      </w:pPr>
      <w:r w:rsidRPr="00FE137B">
        <w:rPr>
          <w:rFonts w:cs="Arial"/>
        </w:rPr>
        <w:t xml:space="preserve">There is an appropriate first aid kit in the </w:t>
      </w:r>
      <w:proofErr w:type="gramStart"/>
      <w:r w:rsidRPr="00FE137B">
        <w:rPr>
          <w:rFonts w:cs="Arial"/>
        </w:rPr>
        <w:t>vehicle</w:t>
      </w:r>
      <w:proofErr w:type="gramEnd"/>
    </w:p>
    <w:bookmarkEnd w:id="39"/>
    <w:p w14:paraId="45E39C9F" w14:textId="77777777" w:rsidR="00FE137B" w:rsidRDefault="00977F22">
      <w:pPr>
        <w:sectPr w:rsidR="00FE137B" w:rsidSect="000274DD">
          <w:headerReference w:type="default" r:id="rId24"/>
          <w:footerReference w:type="default" r:id="rId25"/>
          <w:pgSz w:w="11906" w:h="16838"/>
          <w:pgMar w:top="734" w:right="720" w:bottom="734" w:left="720" w:header="567" w:footer="113" w:gutter="0"/>
          <w:cols w:space="720"/>
          <w:docGrid w:linePitch="326"/>
        </w:sectPr>
      </w:pPr>
      <w:r>
        <w:br w:type="page"/>
      </w:r>
    </w:p>
    <w:tbl>
      <w:tblPr>
        <w:tblStyle w:val="TableGrid"/>
        <w:tblW w:w="1531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955"/>
        <w:gridCol w:w="2835"/>
        <w:gridCol w:w="850"/>
        <w:gridCol w:w="1843"/>
        <w:gridCol w:w="176"/>
        <w:gridCol w:w="2092"/>
        <w:gridCol w:w="709"/>
        <w:gridCol w:w="4859"/>
      </w:tblGrid>
      <w:tr w:rsidR="00A77DD0" w14:paraId="111A6FC3" w14:textId="77777777" w:rsidTr="004766C9">
        <w:trPr>
          <w:cantSplit/>
          <w:trHeight w:val="567"/>
        </w:trPr>
        <w:tc>
          <w:tcPr>
            <w:tcW w:w="15319" w:type="dxa"/>
            <w:gridSpan w:val="8"/>
            <w:tcBorders>
              <w:top w:val="nil"/>
              <w:left w:val="nil"/>
              <w:bottom w:val="single" w:sz="4" w:space="0" w:color="auto"/>
              <w:right w:val="nil"/>
            </w:tcBorders>
            <w:shd w:val="clear" w:color="auto" w:fill="auto"/>
            <w:vAlign w:val="center"/>
          </w:tcPr>
          <w:p w14:paraId="775849F7" w14:textId="2F573548" w:rsidR="00A77DD0" w:rsidRPr="00977F22" w:rsidRDefault="00320F77" w:rsidP="004766C9">
            <w:pPr>
              <w:pStyle w:val="Heading1"/>
            </w:pPr>
            <w:bookmarkStart w:id="40" w:name="_Toc78384543"/>
            <w:bookmarkStart w:id="41" w:name="_Hlk78385747"/>
            <w:r w:rsidRPr="00ED2440">
              <w:lastRenderedPageBreak/>
              <w:t xml:space="preserve">Advice sheet </w:t>
            </w:r>
            <w:bookmarkStart w:id="42" w:name="_Hlk78385731"/>
            <w:r>
              <w:t>4</w:t>
            </w:r>
            <w:r w:rsidRPr="00ED2440">
              <w:t xml:space="preserve">: </w:t>
            </w:r>
            <w:proofErr w:type="spellStart"/>
            <w:r w:rsidR="00A77DD0" w:rsidRPr="00977F22">
              <w:t>MoT</w:t>
            </w:r>
            <w:proofErr w:type="spellEnd"/>
            <w:r w:rsidR="00A77DD0" w:rsidRPr="00977F22">
              <w:t xml:space="preserve"> and service checks</w:t>
            </w:r>
            <w:bookmarkEnd w:id="40"/>
            <w:bookmarkEnd w:id="42"/>
          </w:p>
        </w:tc>
      </w:tr>
      <w:tr w:rsidR="00A75E1C" w14:paraId="245877E9" w14:textId="77777777" w:rsidTr="004766C9">
        <w:trPr>
          <w:cantSplit/>
          <w:trHeight w:val="680"/>
        </w:trPr>
        <w:tc>
          <w:tcPr>
            <w:tcW w:w="1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14C246" w14:textId="14ADC8D1" w:rsidR="00A75E1C" w:rsidRDefault="00A75E1C" w:rsidP="004766C9">
            <w:pPr>
              <w:pStyle w:val="Heading4"/>
            </w:pPr>
            <w:r>
              <w:t>Mot or Service:</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76DCB92" w14:textId="77777777" w:rsidR="00A75E1C" w:rsidRDefault="00A75E1C" w:rsidP="004766C9">
            <w:pPr>
              <w:pStyle w:val="Heading4"/>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279F91" w14:textId="2C6AB4FB" w:rsidR="00A75E1C" w:rsidRDefault="00A75E1C" w:rsidP="004766C9">
            <w:pPr>
              <w:pStyle w:val="Heading4"/>
            </w:pPr>
            <w:r>
              <w:t>Date: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A41AC4" w14:textId="77777777" w:rsidR="00A75E1C" w:rsidRDefault="00A75E1C" w:rsidP="004766C9">
            <w:pPr>
              <w:pStyle w:val="Heading4"/>
            </w:pPr>
          </w:p>
        </w:tc>
        <w:tc>
          <w:tcPr>
            <w:tcW w:w="297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4A3BFE" w14:textId="511E709D" w:rsidR="00A75E1C" w:rsidRDefault="00FE137B" w:rsidP="004766C9">
            <w:pPr>
              <w:pStyle w:val="Heading4"/>
            </w:pPr>
            <w:r>
              <w:t>Mileage:</w:t>
            </w:r>
          </w:p>
        </w:tc>
        <w:tc>
          <w:tcPr>
            <w:tcW w:w="4859" w:type="dxa"/>
            <w:tcBorders>
              <w:top w:val="single" w:sz="4" w:space="0" w:color="auto"/>
              <w:left w:val="single" w:sz="4" w:space="0" w:color="auto"/>
              <w:bottom w:val="single" w:sz="4" w:space="0" w:color="auto"/>
              <w:right w:val="single" w:sz="4" w:space="0" w:color="auto"/>
            </w:tcBorders>
            <w:shd w:val="clear" w:color="auto" w:fill="auto"/>
            <w:vAlign w:val="center"/>
          </w:tcPr>
          <w:p w14:paraId="738A868B" w14:textId="713AFEB4" w:rsidR="00A75E1C" w:rsidRDefault="00A75E1C" w:rsidP="004766C9">
            <w:pPr>
              <w:pStyle w:val="Heading4"/>
            </w:pPr>
          </w:p>
        </w:tc>
      </w:tr>
      <w:tr w:rsidR="00FE137B" w14:paraId="773B5E15" w14:textId="77777777" w:rsidTr="00FE137B">
        <w:trPr>
          <w:cantSplit/>
          <w:trHeight w:val="454"/>
        </w:trPr>
        <w:tc>
          <w:tcPr>
            <w:tcW w:w="1531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80B8B9" w14:textId="0DA95990" w:rsidR="00FE137B" w:rsidRDefault="00FE137B" w:rsidP="004766C9">
            <w:pPr>
              <w:pStyle w:val="Heading4"/>
            </w:pPr>
            <w:r>
              <w:t>Garage (contact details)</w:t>
            </w:r>
          </w:p>
        </w:tc>
      </w:tr>
      <w:tr w:rsidR="00FE137B" w14:paraId="401CD8A4" w14:textId="77777777" w:rsidTr="00FE137B">
        <w:trPr>
          <w:cantSplit/>
          <w:trHeight w:val="680"/>
        </w:trPr>
        <w:tc>
          <w:tcPr>
            <w:tcW w:w="1531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311775C" w14:textId="77777777" w:rsidR="00FE137B" w:rsidRDefault="00FE137B" w:rsidP="004766C9">
            <w:pPr>
              <w:pStyle w:val="Heading4"/>
            </w:pPr>
          </w:p>
        </w:tc>
      </w:tr>
      <w:tr w:rsidR="00A75E1C" w14:paraId="622CED88" w14:textId="77777777" w:rsidTr="00FE137B">
        <w:trPr>
          <w:cantSplit/>
          <w:trHeight w:val="454"/>
        </w:trPr>
        <w:tc>
          <w:tcPr>
            <w:tcW w:w="1531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C7C066" w14:textId="193FBE29" w:rsidR="00A75E1C" w:rsidRPr="00A75E1C" w:rsidRDefault="00A75E1C" w:rsidP="004766C9">
            <w:pPr>
              <w:pStyle w:val="Heading4"/>
            </w:pPr>
            <w:r>
              <w:t>Details of any advisories:</w:t>
            </w:r>
          </w:p>
        </w:tc>
      </w:tr>
      <w:tr w:rsidR="00FE137B" w14:paraId="673FE4F7" w14:textId="77777777" w:rsidTr="00FE137B">
        <w:trPr>
          <w:cantSplit/>
          <w:trHeight w:val="1997"/>
        </w:trPr>
        <w:tc>
          <w:tcPr>
            <w:tcW w:w="15319" w:type="dxa"/>
            <w:gridSpan w:val="8"/>
            <w:tcBorders>
              <w:top w:val="single" w:sz="4" w:space="0" w:color="auto"/>
              <w:left w:val="single" w:sz="4" w:space="0" w:color="auto"/>
              <w:bottom w:val="single" w:sz="4" w:space="0" w:color="auto"/>
              <w:right w:val="single" w:sz="4" w:space="0" w:color="auto"/>
            </w:tcBorders>
            <w:shd w:val="clear" w:color="auto" w:fill="auto"/>
          </w:tcPr>
          <w:p w14:paraId="30F5F835" w14:textId="77777777" w:rsidR="00FE137B" w:rsidRDefault="00FE137B" w:rsidP="004766C9">
            <w:pPr>
              <w:pStyle w:val="Heading4"/>
            </w:pPr>
          </w:p>
        </w:tc>
      </w:tr>
      <w:tr w:rsidR="00A75E1C" w14:paraId="05861FFA" w14:textId="77777777" w:rsidTr="00FE137B">
        <w:trPr>
          <w:cantSplit/>
          <w:trHeight w:val="454"/>
        </w:trPr>
        <w:tc>
          <w:tcPr>
            <w:tcW w:w="1531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454C20" w14:textId="418DE9A7" w:rsidR="00A75E1C" w:rsidRPr="00FE137B" w:rsidRDefault="00A75E1C" w:rsidP="004766C9">
            <w:pPr>
              <w:pStyle w:val="Heading4"/>
            </w:pPr>
            <w:r w:rsidRPr="00FE137B">
              <w:t>Details of any actions:</w:t>
            </w:r>
          </w:p>
        </w:tc>
      </w:tr>
      <w:tr w:rsidR="00FE137B" w14:paraId="6B6A04E5" w14:textId="77777777" w:rsidTr="0050389A">
        <w:trPr>
          <w:cantSplit/>
          <w:trHeight w:val="2041"/>
        </w:trPr>
        <w:tc>
          <w:tcPr>
            <w:tcW w:w="15319" w:type="dxa"/>
            <w:gridSpan w:val="8"/>
            <w:tcBorders>
              <w:top w:val="single" w:sz="4" w:space="0" w:color="auto"/>
              <w:left w:val="single" w:sz="4" w:space="0" w:color="auto"/>
              <w:bottom w:val="single" w:sz="4" w:space="0" w:color="auto"/>
              <w:right w:val="single" w:sz="4" w:space="0" w:color="auto"/>
            </w:tcBorders>
            <w:shd w:val="clear" w:color="auto" w:fill="auto"/>
          </w:tcPr>
          <w:p w14:paraId="3AFBDD6A" w14:textId="77777777" w:rsidR="00FE137B" w:rsidRDefault="00FE137B" w:rsidP="004766C9">
            <w:pPr>
              <w:pStyle w:val="Heading4"/>
            </w:pPr>
          </w:p>
        </w:tc>
      </w:tr>
      <w:tr w:rsidR="00A75E1C" w14:paraId="771A1455" w14:textId="77777777" w:rsidTr="00FE137B">
        <w:trPr>
          <w:cantSplit/>
          <w:trHeight w:val="680"/>
        </w:trPr>
        <w:tc>
          <w:tcPr>
            <w:tcW w:w="1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8C0DF7" w14:textId="77777777" w:rsidR="00A75E1C" w:rsidRDefault="00A75E1C" w:rsidP="004766C9">
            <w:pPr>
              <w:pStyle w:val="Heading4"/>
            </w:pPr>
            <w:r>
              <w:t>Next MOT due:</w:t>
            </w:r>
          </w:p>
        </w:tc>
        <w:tc>
          <w:tcPr>
            <w:tcW w:w="57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00B73E" w14:textId="77777777" w:rsidR="00A75E1C" w:rsidRDefault="00A75E1C" w:rsidP="004766C9">
            <w:pPr>
              <w:pStyle w:val="Heading4"/>
            </w:pPr>
          </w:p>
        </w:tc>
        <w:tc>
          <w:tcPr>
            <w:tcW w:w="2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827866" w14:textId="75BADAAD" w:rsidR="00A75E1C" w:rsidRDefault="00A75E1C" w:rsidP="004766C9">
            <w:pPr>
              <w:pStyle w:val="Heading4"/>
            </w:pPr>
            <w:r>
              <w:t>Next service due:</w:t>
            </w:r>
          </w:p>
        </w:tc>
        <w:tc>
          <w:tcPr>
            <w:tcW w:w="55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E1BCF0" w14:textId="19266F64" w:rsidR="00A75E1C" w:rsidRDefault="00A75E1C" w:rsidP="004766C9">
            <w:pPr>
              <w:pStyle w:val="Heading4"/>
            </w:pPr>
          </w:p>
        </w:tc>
      </w:tr>
      <w:bookmarkEnd w:id="41"/>
    </w:tbl>
    <w:p w14:paraId="41B3E691" w14:textId="77777777" w:rsidR="004766C9" w:rsidRDefault="004766C9">
      <w:pPr>
        <w:sectPr w:rsidR="004766C9" w:rsidSect="000274DD">
          <w:headerReference w:type="default" r:id="rId26"/>
          <w:footerReference w:type="default" r:id="rId27"/>
          <w:pgSz w:w="16838" w:h="11906" w:orient="landscape"/>
          <w:pgMar w:top="720" w:right="734" w:bottom="720" w:left="734" w:header="567" w:footer="113" w:gutter="0"/>
          <w:cols w:space="720"/>
          <w:docGrid w:linePitch="326"/>
        </w:sectPr>
      </w:pPr>
      <w:r>
        <w:br w:type="page"/>
      </w:r>
    </w:p>
    <w:p w14:paraId="0B06F55D" w14:textId="3D22AB4F" w:rsidR="004766C9" w:rsidRDefault="00320F77" w:rsidP="004766C9">
      <w:pPr>
        <w:pStyle w:val="Heading1"/>
      </w:pPr>
      <w:bookmarkStart w:id="43" w:name="_Toc78384544"/>
      <w:r w:rsidRPr="00ED2440">
        <w:lastRenderedPageBreak/>
        <w:t xml:space="preserve">Advice sheet </w:t>
      </w:r>
      <w:r>
        <w:t>5</w:t>
      </w:r>
      <w:r w:rsidRPr="00ED2440">
        <w:t xml:space="preserve">: </w:t>
      </w:r>
      <w:bookmarkStart w:id="44" w:name="_Hlk78385934"/>
      <w:r w:rsidR="004766C9">
        <w:t>Vehicle daily usage checks</w:t>
      </w:r>
      <w:bookmarkEnd w:id="43"/>
      <w:bookmarkEnd w:id="44"/>
    </w:p>
    <w:p w14:paraId="170CA6B1" w14:textId="77777777" w:rsidR="00836A59" w:rsidRDefault="00836A59"/>
    <w:tbl>
      <w:tblPr>
        <w:tblStyle w:val="TableGrid"/>
        <w:tblW w:w="5000" w:type="pct"/>
        <w:tblInd w:w="25"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2442"/>
        <w:gridCol w:w="501"/>
        <w:gridCol w:w="501"/>
        <w:gridCol w:w="501"/>
        <w:gridCol w:w="501"/>
        <w:gridCol w:w="502"/>
        <w:gridCol w:w="501"/>
        <w:gridCol w:w="501"/>
        <w:gridCol w:w="480"/>
        <w:gridCol w:w="21"/>
        <w:gridCol w:w="502"/>
        <w:gridCol w:w="17"/>
        <w:gridCol w:w="484"/>
        <w:gridCol w:w="501"/>
        <w:gridCol w:w="501"/>
        <w:gridCol w:w="501"/>
        <w:gridCol w:w="502"/>
        <w:gridCol w:w="501"/>
        <w:gridCol w:w="501"/>
      </w:tblGrid>
      <w:tr w:rsidR="00DD654E" w14:paraId="45A7A465" w14:textId="6BC77F1A" w:rsidTr="00320F77">
        <w:trPr>
          <w:gridAfter w:val="7"/>
          <w:wAfter w:w="3491" w:type="dxa"/>
          <w:cantSplit/>
          <w:trHeight w:val="340"/>
        </w:trPr>
        <w:tc>
          <w:tcPr>
            <w:tcW w:w="2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B2811E" w14:textId="28A7D820" w:rsidR="00DD654E" w:rsidRDefault="00DD654E" w:rsidP="004766C9">
            <w:pPr>
              <w:pStyle w:val="Heading4"/>
            </w:pPr>
            <w:bookmarkStart w:id="45" w:name="_Hlk78385947"/>
            <w:r>
              <w:t>Month</w:t>
            </w:r>
          </w:p>
        </w:tc>
        <w:tc>
          <w:tcPr>
            <w:tcW w:w="398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5098565" w14:textId="77777777" w:rsidR="00DD654E" w:rsidRPr="004766C9" w:rsidRDefault="00DD654E" w:rsidP="004766C9">
            <w:pPr>
              <w:pStyle w:val="Heading4"/>
              <w:rPr>
                <w:rFonts w:cs="Arial"/>
              </w:rPr>
            </w:pPr>
          </w:p>
        </w:tc>
        <w:tc>
          <w:tcPr>
            <w:tcW w:w="540" w:type="dxa"/>
            <w:gridSpan w:val="3"/>
            <w:tcBorders>
              <w:top w:val="nil"/>
              <w:left w:val="single" w:sz="4" w:space="0" w:color="auto"/>
              <w:bottom w:val="nil"/>
              <w:right w:val="nil"/>
            </w:tcBorders>
          </w:tcPr>
          <w:p w14:paraId="5F6409B2" w14:textId="77777777" w:rsidR="00DD654E" w:rsidRPr="004766C9" w:rsidRDefault="00DD654E" w:rsidP="004766C9">
            <w:pPr>
              <w:pStyle w:val="Heading4"/>
              <w:rPr>
                <w:rFonts w:cs="Arial"/>
              </w:rPr>
            </w:pPr>
          </w:p>
        </w:tc>
      </w:tr>
      <w:tr w:rsidR="00DD654E" w14:paraId="187A3A48" w14:textId="1BD4D83E" w:rsidTr="00320F77">
        <w:trPr>
          <w:gridAfter w:val="1"/>
          <w:wAfter w:w="501" w:type="dxa"/>
          <w:cantSplit/>
          <w:trHeight w:val="340"/>
        </w:trPr>
        <w:tc>
          <w:tcPr>
            <w:tcW w:w="2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A285A6" w14:textId="34C8DCB6" w:rsidR="00DD654E" w:rsidRDefault="00DD654E" w:rsidP="00DD654E">
            <w:pPr>
              <w:pStyle w:val="Heading4"/>
            </w:pPr>
            <w:r>
              <w:t>Date</w:t>
            </w: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65EE0D17" w14:textId="3898F8A8" w:rsidR="00DD654E" w:rsidRPr="00DD654E" w:rsidRDefault="00DD654E" w:rsidP="00DD654E">
            <w:pPr>
              <w:pStyle w:val="Heading4"/>
              <w:jc w:val="center"/>
              <w:rPr>
                <w:rFonts w:cs="Arial"/>
                <w:b w:val="0"/>
                <w:bCs/>
                <w:sz w:val="16"/>
                <w:szCs w:val="16"/>
              </w:rPr>
            </w:pPr>
            <w:r>
              <w:rPr>
                <w:rFonts w:cs="Arial"/>
                <w:b w:val="0"/>
                <w:bCs/>
                <w:sz w:val="16"/>
                <w:szCs w:val="16"/>
              </w:rPr>
              <w:t>1</w:t>
            </w: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787918BF" w14:textId="5F882131" w:rsidR="00DD654E" w:rsidRPr="00DD654E" w:rsidRDefault="00DD654E" w:rsidP="00DD654E">
            <w:pPr>
              <w:pStyle w:val="Heading4"/>
              <w:jc w:val="center"/>
              <w:rPr>
                <w:rFonts w:cs="Arial"/>
                <w:b w:val="0"/>
                <w:bCs/>
                <w:sz w:val="16"/>
                <w:szCs w:val="16"/>
              </w:rPr>
            </w:pPr>
            <w:r>
              <w:rPr>
                <w:rFonts w:cs="Arial"/>
                <w:b w:val="0"/>
                <w:bCs/>
                <w:sz w:val="16"/>
                <w:szCs w:val="16"/>
              </w:rPr>
              <w:t>2</w:t>
            </w: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58B75F15" w14:textId="046E3EAE" w:rsidR="00DD654E" w:rsidRPr="00DD654E" w:rsidRDefault="00DD654E" w:rsidP="00DD654E">
            <w:pPr>
              <w:pStyle w:val="Heading4"/>
              <w:jc w:val="center"/>
              <w:rPr>
                <w:rFonts w:cs="Arial"/>
                <w:b w:val="0"/>
                <w:bCs/>
                <w:sz w:val="16"/>
                <w:szCs w:val="16"/>
              </w:rPr>
            </w:pPr>
            <w:r>
              <w:rPr>
                <w:rFonts w:cs="Arial"/>
                <w:b w:val="0"/>
                <w:bCs/>
                <w:sz w:val="16"/>
                <w:szCs w:val="16"/>
              </w:rPr>
              <w:t>3</w:t>
            </w: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0DC780AC" w14:textId="14673F94" w:rsidR="00DD654E" w:rsidRPr="00DD654E" w:rsidRDefault="00DD654E" w:rsidP="00DD654E">
            <w:pPr>
              <w:pStyle w:val="Heading4"/>
              <w:jc w:val="center"/>
              <w:rPr>
                <w:rFonts w:cs="Arial"/>
                <w:b w:val="0"/>
                <w:bCs/>
                <w:sz w:val="16"/>
                <w:szCs w:val="16"/>
              </w:rPr>
            </w:pPr>
            <w:r>
              <w:rPr>
                <w:rFonts w:cs="Arial"/>
                <w:b w:val="0"/>
                <w:bCs/>
                <w:sz w:val="16"/>
                <w:szCs w:val="16"/>
              </w:rPr>
              <w:t>4</w:t>
            </w: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39A00A5F" w14:textId="57FEC43D" w:rsidR="00DD654E" w:rsidRPr="00DD654E" w:rsidRDefault="00DD654E" w:rsidP="00DD654E">
            <w:pPr>
              <w:pStyle w:val="Heading4"/>
              <w:jc w:val="center"/>
              <w:rPr>
                <w:rFonts w:cs="Arial"/>
                <w:b w:val="0"/>
                <w:bCs/>
                <w:sz w:val="16"/>
                <w:szCs w:val="16"/>
              </w:rPr>
            </w:pPr>
            <w:r>
              <w:rPr>
                <w:rFonts w:cs="Arial"/>
                <w:b w:val="0"/>
                <w:bCs/>
                <w:sz w:val="16"/>
                <w:szCs w:val="16"/>
              </w:rPr>
              <w:t>5</w:t>
            </w: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4BBAA7B7" w14:textId="63BB5032" w:rsidR="00DD654E" w:rsidRPr="00DD654E" w:rsidRDefault="00DD654E" w:rsidP="00DD654E">
            <w:pPr>
              <w:pStyle w:val="Heading4"/>
              <w:jc w:val="center"/>
              <w:rPr>
                <w:rFonts w:cs="Arial"/>
                <w:b w:val="0"/>
                <w:bCs/>
                <w:sz w:val="16"/>
                <w:szCs w:val="16"/>
              </w:rPr>
            </w:pPr>
            <w:r>
              <w:rPr>
                <w:rFonts w:cs="Arial"/>
                <w:b w:val="0"/>
                <w:bCs/>
                <w:sz w:val="16"/>
                <w:szCs w:val="16"/>
              </w:rPr>
              <w:t>6</w:t>
            </w: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52C10314" w14:textId="2400678E" w:rsidR="00DD654E" w:rsidRPr="00DD654E" w:rsidRDefault="00DD654E" w:rsidP="00DD654E">
            <w:pPr>
              <w:pStyle w:val="Heading4"/>
              <w:jc w:val="center"/>
              <w:rPr>
                <w:rFonts w:cs="Arial"/>
                <w:b w:val="0"/>
                <w:bCs/>
                <w:sz w:val="16"/>
                <w:szCs w:val="16"/>
              </w:rPr>
            </w:pPr>
            <w:r>
              <w:rPr>
                <w:rFonts w:cs="Arial"/>
                <w:b w:val="0"/>
                <w:bCs/>
                <w:sz w:val="16"/>
                <w:szCs w:val="16"/>
              </w:rPr>
              <w:t>7</w:t>
            </w: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99857" w14:textId="3E9180D0" w:rsidR="00DD654E" w:rsidRPr="00DD654E" w:rsidRDefault="00DD654E" w:rsidP="00DD654E">
            <w:pPr>
              <w:pStyle w:val="Heading4"/>
              <w:jc w:val="center"/>
              <w:rPr>
                <w:rFonts w:cs="Arial"/>
                <w:b w:val="0"/>
                <w:bCs/>
                <w:sz w:val="16"/>
                <w:szCs w:val="16"/>
              </w:rPr>
            </w:pPr>
            <w:r>
              <w:rPr>
                <w:rFonts w:cs="Arial"/>
                <w:b w:val="0"/>
                <w:bCs/>
                <w:sz w:val="16"/>
                <w:szCs w:val="16"/>
              </w:rPr>
              <w:t>8</w:t>
            </w: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7CB64241" w14:textId="6F077750" w:rsidR="00DD654E" w:rsidRPr="00DD654E" w:rsidRDefault="00DD654E" w:rsidP="00DD654E">
            <w:pPr>
              <w:pStyle w:val="Heading4"/>
              <w:jc w:val="center"/>
              <w:rPr>
                <w:rFonts w:cs="Arial"/>
                <w:b w:val="0"/>
                <w:bCs/>
                <w:sz w:val="16"/>
                <w:szCs w:val="16"/>
              </w:rPr>
            </w:pPr>
            <w:r>
              <w:rPr>
                <w:rFonts w:cs="Arial"/>
                <w:b w:val="0"/>
                <w:bCs/>
                <w:sz w:val="16"/>
                <w:szCs w:val="16"/>
              </w:rPr>
              <w:t>9</w:t>
            </w: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18B32B" w14:textId="1F5C9274" w:rsidR="00DD654E" w:rsidRPr="00DD654E" w:rsidRDefault="00DD654E" w:rsidP="00DD654E">
            <w:pPr>
              <w:pStyle w:val="Heading4"/>
              <w:jc w:val="center"/>
              <w:rPr>
                <w:rFonts w:cs="Arial"/>
                <w:b w:val="0"/>
                <w:bCs/>
                <w:sz w:val="16"/>
                <w:szCs w:val="16"/>
              </w:rPr>
            </w:pPr>
            <w:r>
              <w:rPr>
                <w:rFonts w:cs="Arial"/>
                <w:b w:val="0"/>
                <w:bCs/>
                <w:sz w:val="16"/>
                <w:szCs w:val="16"/>
              </w:rPr>
              <w:t>10</w:t>
            </w: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099E66B2" w14:textId="52F35332" w:rsidR="00DD654E" w:rsidRPr="00DD654E" w:rsidRDefault="00DD654E" w:rsidP="00DD654E">
            <w:pPr>
              <w:pStyle w:val="Heading4"/>
              <w:jc w:val="center"/>
              <w:rPr>
                <w:rFonts w:cs="Arial"/>
                <w:b w:val="0"/>
                <w:bCs/>
                <w:sz w:val="16"/>
                <w:szCs w:val="16"/>
              </w:rPr>
            </w:pPr>
            <w:r>
              <w:rPr>
                <w:rFonts w:cs="Arial"/>
                <w:b w:val="0"/>
                <w:bCs/>
                <w:sz w:val="16"/>
                <w:szCs w:val="16"/>
              </w:rPr>
              <w:t>11</w:t>
            </w: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1CD667B3" w14:textId="2C7A5101" w:rsidR="00DD654E" w:rsidRPr="00DD654E" w:rsidRDefault="00DD654E" w:rsidP="00DD654E">
            <w:pPr>
              <w:pStyle w:val="Heading4"/>
              <w:jc w:val="center"/>
              <w:rPr>
                <w:rFonts w:cs="Arial"/>
                <w:b w:val="0"/>
                <w:bCs/>
                <w:sz w:val="16"/>
                <w:szCs w:val="16"/>
              </w:rPr>
            </w:pPr>
            <w:r>
              <w:rPr>
                <w:rFonts w:cs="Arial"/>
                <w:b w:val="0"/>
                <w:bCs/>
                <w:sz w:val="16"/>
                <w:szCs w:val="16"/>
              </w:rPr>
              <w:t>12</w:t>
            </w: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6854F7DF" w14:textId="06145086" w:rsidR="00DD654E" w:rsidRPr="00DD654E" w:rsidRDefault="00DD654E" w:rsidP="00DD654E">
            <w:pPr>
              <w:pStyle w:val="Heading4"/>
              <w:jc w:val="center"/>
              <w:rPr>
                <w:rFonts w:cs="Arial"/>
                <w:b w:val="0"/>
                <w:bCs/>
                <w:sz w:val="16"/>
                <w:szCs w:val="16"/>
              </w:rPr>
            </w:pPr>
            <w:r>
              <w:rPr>
                <w:rFonts w:cs="Arial"/>
                <w:b w:val="0"/>
                <w:bCs/>
                <w:sz w:val="16"/>
                <w:szCs w:val="16"/>
              </w:rPr>
              <w:t>13</w:t>
            </w: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1EB6088B" w14:textId="47891565" w:rsidR="00DD654E" w:rsidRPr="00DD654E" w:rsidRDefault="00DD654E" w:rsidP="00DD654E">
            <w:pPr>
              <w:pStyle w:val="Heading4"/>
              <w:jc w:val="center"/>
              <w:rPr>
                <w:rFonts w:cs="Arial"/>
                <w:b w:val="0"/>
                <w:bCs/>
                <w:sz w:val="16"/>
                <w:szCs w:val="16"/>
              </w:rPr>
            </w:pPr>
            <w:r>
              <w:rPr>
                <w:rFonts w:cs="Arial"/>
                <w:b w:val="0"/>
                <w:bCs/>
                <w:sz w:val="16"/>
                <w:szCs w:val="16"/>
              </w:rPr>
              <w:t>14</w:t>
            </w: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6E2C5C5A" w14:textId="11258953" w:rsidR="00DD654E" w:rsidRPr="00DD654E" w:rsidRDefault="00DD654E" w:rsidP="00DD654E">
            <w:pPr>
              <w:pStyle w:val="Heading4"/>
              <w:jc w:val="center"/>
              <w:rPr>
                <w:rFonts w:cs="Arial"/>
                <w:b w:val="0"/>
                <w:bCs/>
                <w:sz w:val="16"/>
                <w:szCs w:val="16"/>
              </w:rPr>
            </w:pPr>
            <w:r>
              <w:rPr>
                <w:rFonts w:cs="Arial"/>
                <w:b w:val="0"/>
                <w:bCs/>
                <w:sz w:val="16"/>
                <w:szCs w:val="16"/>
              </w:rPr>
              <w:t>15</w:t>
            </w:r>
          </w:p>
        </w:tc>
      </w:tr>
      <w:tr w:rsidR="00DD654E" w14:paraId="555CC75B" w14:textId="265E5EBF" w:rsidTr="00320F77">
        <w:trPr>
          <w:gridAfter w:val="1"/>
          <w:wAfter w:w="501" w:type="dxa"/>
          <w:cantSplit/>
          <w:trHeight w:val="340"/>
        </w:trPr>
        <w:tc>
          <w:tcPr>
            <w:tcW w:w="2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CD86C3" w14:textId="37F41FCD" w:rsidR="00DD654E" w:rsidRDefault="00DD654E" w:rsidP="00DD654E">
            <w:pPr>
              <w:pStyle w:val="Heading4"/>
            </w:pPr>
            <w:r>
              <w:t>Driver initials</w:t>
            </w: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20B1304B"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4896769A"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4F50C51D"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6920CF5C" w14:textId="7A837876"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1E0B5F6A"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35581B9B"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1027E8B2" w14:textId="77777777" w:rsidR="00DD654E" w:rsidRPr="004766C9" w:rsidRDefault="00DD654E" w:rsidP="00DD654E">
            <w:pPr>
              <w:pStyle w:val="Heading4"/>
              <w:rPr>
                <w:rFonts w:cs="Arial"/>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F22A10" w14:textId="77777777"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2FE10D7E" w14:textId="54A3E76D" w:rsidR="00DD654E" w:rsidRPr="004766C9" w:rsidRDefault="00DD654E" w:rsidP="00DD654E">
            <w:pPr>
              <w:pStyle w:val="Heading4"/>
              <w:rPr>
                <w:rFonts w:cs="Arial"/>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7075AB"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035F0B00"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7035A55C"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414D579C" w14:textId="3319236A"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383E93D3"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1D9FEC5C" w14:textId="77777777" w:rsidR="00DD654E" w:rsidRPr="004766C9" w:rsidRDefault="00DD654E" w:rsidP="00DD654E">
            <w:pPr>
              <w:pStyle w:val="Heading4"/>
              <w:rPr>
                <w:rFonts w:cs="Arial"/>
              </w:rPr>
            </w:pPr>
          </w:p>
        </w:tc>
      </w:tr>
      <w:tr w:rsidR="00DD654E" w14:paraId="19295CCD" w14:textId="2468728B" w:rsidTr="00320F77">
        <w:trPr>
          <w:gridAfter w:val="1"/>
          <w:wAfter w:w="501" w:type="dxa"/>
          <w:cantSplit/>
          <w:trHeight w:val="340"/>
        </w:trPr>
        <w:tc>
          <w:tcPr>
            <w:tcW w:w="2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7C31DB" w14:textId="4E75A8D4" w:rsidR="00DD654E" w:rsidRDefault="00DD654E" w:rsidP="00DD654E">
            <w:pPr>
              <w:pStyle w:val="Heading4"/>
            </w:pPr>
            <w:r>
              <w:t>Lights</w:t>
            </w: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4A5E6DB6"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23A3B476"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5A4EE86F"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2159B4ED" w14:textId="6E6C434A"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03ADCF65"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3DFA01E6"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3B27B4D7" w14:textId="77777777" w:rsidR="00DD654E" w:rsidRPr="004766C9" w:rsidRDefault="00DD654E" w:rsidP="00DD654E">
            <w:pPr>
              <w:pStyle w:val="Heading4"/>
              <w:rPr>
                <w:rFonts w:cs="Arial"/>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B0171E" w14:textId="77777777"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7EEF79C3" w14:textId="36AEDF0F" w:rsidR="00DD654E" w:rsidRPr="004766C9" w:rsidRDefault="00DD654E" w:rsidP="00DD654E">
            <w:pPr>
              <w:pStyle w:val="Heading4"/>
              <w:rPr>
                <w:rFonts w:cs="Arial"/>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3326E4"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5067B4FF"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35976F02"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0385A346" w14:textId="7169E997"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60A66873"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44A51C49" w14:textId="77777777" w:rsidR="00DD654E" w:rsidRPr="004766C9" w:rsidRDefault="00DD654E" w:rsidP="00DD654E">
            <w:pPr>
              <w:pStyle w:val="Heading4"/>
              <w:rPr>
                <w:rFonts w:cs="Arial"/>
              </w:rPr>
            </w:pPr>
          </w:p>
        </w:tc>
      </w:tr>
      <w:tr w:rsidR="00DD654E" w14:paraId="71CA63C9" w14:textId="331D45EF" w:rsidTr="00320F77">
        <w:trPr>
          <w:gridAfter w:val="1"/>
          <w:wAfter w:w="501" w:type="dxa"/>
          <w:cantSplit/>
          <w:trHeight w:val="340"/>
        </w:trPr>
        <w:tc>
          <w:tcPr>
            <w:tcW w:w="2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FD011A" w14:textId="6387AE70" w:rsidR="00DD654E" w:rsidRDefault="00DD654E" w:rsidP="00DD654E">
            <w:pPr>
              <w:pStyle w:val="Heading4"/>
            </w:pPr>
            <w:r>
              <w:t>All lights/ indicators/ spare bulbs</w:t>
            </w: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35FB9DFE"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10E8F9EF"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54C90570"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3D244768" w14:textId="69E29F06"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44CFD6A0"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74699509"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11875D1A" w14:textId="77777777" w:rsidR="00DD654E" w:rsidRPr="004766C9" w:rsidRDefault="00DD654E" w:rsidP="00DD654E">
            <w:pPr>
              <w:pStyle w:val="Heading4"/>
              <w:rPr>
                <w:rFonts w:cs="Arial"/>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7FD80D" w14:textId="77777777"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12F8D014" w14:textId="4234C53F" w:rsidR="00DD654E" w:rsidRPr="004766C9" w:rsidRDefault="00DD654E" w:rsidP="00DD654E">
            <w:pPr>
              <w:pStyle w:val="Heading4"/>
              <w:rPr>
                <w:rFonts w:cs="Arial"/>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43EA51"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32811033"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1C57483A"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1A827E29" w14:textId="6ADE6E8C"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025AACF3"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6653BD93" w14:textId="77777777" w:rsidR="00DD654E" w:rsidRPr="004766C9" w:rsidRDefault="00DD654E" w:rsidP="00DD654E">
            <w:pPr>
              <w:pStyle w:val="Heading4"/>
              <w:rPr>
                <w:rFonts w:cs="Arial"/>
              </w:rPr>
            </w:pPr>
          </w:p>
        </w:tc>
      </w:tr>
      <w:tr w:rsidR="00DD654E" w14:paraId="3D092060" w14:textId="6E133964" w:rsidTr="00320F77">
        <w:trPr>
          <w:gridAfter w:val="1"/>
          <w:wAfter w:w="501" w:type="dxa"/>
          <w:cantSplit/>
          <w:trHeight w:val="340"/>
        </w:trPr>
        <w:tc>
          <w:tcPr>
            <w:tcW w:w="2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6337D4" w14:textId="71B78084" w:rsidR="00DD654E" w:rsidRDefault="00DD654E" w:rsidP="00DD654E">
            <w:pPr>
              <w:pStyle w:val="Heading4"/>
            </w:pPr>
            <w:r>
              <w:t>Wipers/ washers</w:t>
            </w: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4889B21F"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658330D1"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74F4AECB"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13586F35" w14:textId="5D34AACF"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5B4F08B2"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020D818A"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5B2F3BAF" w14:textId="77777777" w:rsidR="00DD654E" w:rsidRPr="004766C9" w:rsidRDefault="00DD654E" w:rsidP="00DD654E">
            <w:pPr>
              <w:pStyle w:val="Heading4"/>
              <w:rPr>
                <w:rFonts w:cs="Arial"/>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56BC1A" w14:textId="77777777"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4D7B16AC" w14:textId="77777777" w:rsidR="00DD654E" w:rsidRPr="004766C9" w:rsidRDefault="00DD654E" w:rsidP="00DD654E">
            <w:pPr>
              <w:pStyle w:val="Heading4"/>
              <w:rPr>
                <w:rFonts w:cs="Arial"/>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D54E60"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0D2C8455"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7FDD60FB"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0621AD8A" w14:textId="0941AEA3"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347BE69B"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18A60FB7" w14:textId="77777777" w:rsidR="00DD654E" w:rsidRPr="004766C9" w:rsidRDefault="00DD654E" w:rsidP="00DD654E">
            <w:pPr>
              <w:pStyle w:val="Heading4"/>
              <w:rPr>
                <w:rFonts w:cs="Arial"/>
              </w:rPr>
            </w:pPr>
          </w:p>
        </w:tc>
      </w:tr>
      <w:tr w:rsidR="00DD654E" w14:paraId="0B0F0EEA" w14:textId="419E379E" w:rsidTr="00320F77">
        <w:trPr>
          <w:gridAfter w:val="1"/>
          <w:wAfter w:w="501" w:type="dxa"/>
          <w:cantSplit/>
          <w:trHeight w:val="340"/>
        </w:trPr>
        <w:tc>
          <w:tcPr>
            <w:tcW w:w="2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BA893D" w14:textId="73124FE3" w:rsidR="00DD654E" w:rsidRDefault="00DD654E" w:rsidP="00DD654E">
            <w:pPr>
              <w:pStyle w:val="Heading4"/>
            </w:pPr>
            <w:r>
              <w:t>Tyre tread depth</w:t>
            </w: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3D831157"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683D1DDB"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0BAF3FF1"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1A5A83A3" w14:textId="5FBBAA59"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43CF1376"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7A2A722D"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496B2028" w14:textId="77777777" w:rsidR="00DD654E" w:rsidRPr="004766C9" w:rsidRDefault="00DD654E" w:rsidP="00DD654E">
            <w:pPr>
              <w:pStyle w:val="Heading4"/>
              <w:rPr>
                <w:rFonts w:cs="Arial"/>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7C7ADD" w14:textId="77777777"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54823884" w14:textId="77777777" w:rsidR="00DD654E" w:rsidRPr="004766C9" w:rsidRDefault="00DD654E" w:rsidP="00DD654E">
            <w:pPr>
              <w:pStyle w:val="Heading4"/>
              <w:rPr>
                <w:rFonts w:cs="Arial"/>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1A2182"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56841D04"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255A036A"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22BEFDB1" w14:textId="7992858B"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4A5F700F"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194D5D85" w14:textId="77777777" w:rsidR="00DD654E" w:rsidRPr="004766C9" w:rsidRDefault="00DD654E" w:rsidP="00DD654E">
            <w:pPr>
              <w:pStyle w:val="Heading4"/>
              <w:rPr>
                <w:rFonts w:cs="Arial"/>
              </w:rPr>
            </w:pPr>
          </w:p>
        </w:tc>
      </w:tr>
      <w:tr w:rsidR="00DD654E" w14:paraId="54D46C45" w14:textId="40B1EA67" w:rsidTr="00320F77">
        <w:trPr>
          <w:gridAfter w:val="1"/>
          <w:wAfter w:w="501" w:type="dxa"/>
          <w:cantSplit/>
          <w:trHeight w:val="340"/>
        </w:trPr>
        <w:tc>
          <w:tcPr>
            <w:tcW w:w="2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237979" w14:textId="1EBCF94F" w:rsidR="00DD654E" w:rsidRDefault="00DD654E" w:rsidP="00DD654E">
            <w:pPr>
              <w:pStyle w:val="Heading4"/>
            </w:pPr>
            <w:r>
              <w:t>Horn and clean mirrors</w:t>
            </w: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7103902D"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30BF00EA"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2A92E082"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75A7CFC9" w14:textId="3106E81E"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1B8AA503"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30E92128"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7AA9D6CA" w14:textId="77777777" w:rsidR="00DD654E" w:rsidRPr="004766C9" w:rsidRDefault="00DD654E" w:rsidP="00DD654E">
            <w:pPr>
              <w:pStyle w:val="Heading4"/>
              <w:rPr>
                <w:rFonts w:cs="Arial"/>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F6F194" w14:textId="77777777"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609E7DE6" w14:textId="77777777" w:rsidR="00DD654E" w:rsidRPr="004766C9" w:rsidRDefault="00DD654E" w:rsidP="00DD654E">
            <w:pPr>
              <w:pStyle w:val="Heading4"/>
              <w:rPr>
                <w:rFonts w:cs="Arial"/>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CA8297"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6A00CE05"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3BEC76B3"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3B50D72B" w14:textId="562BF107"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181DC4FB"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1CE0F0B8" w14:textId="77777777" w:rsidR="00DD654E" w:rsidRPr="004766C9" w:rsidRDefault="00DD654E" w:rsidP="00DD654E">
            <w:pPr>
              <w:pStyle w:val="Heading4"/>
              <w:rPr>
                <w:rFonts w:cs="Arial"/>
              </w:rPr>
            </w:pPr>
          </w:p>
        </w:tc>
      </w:tr>
      <w:tr w:rsidR="00DD654E" w14:paraId="43054E6F" w14:textId="5FA3974E" w:rsidTr="00320F77">
        <w:trPr>
          <w:gridAfter w:val="1"/>
          <w:wAfter w:w="501" w:type="dxa"/>
          <w:cantSplit/>
          <w:trHeight w:val="340"/>
        </w:trPr>
        <w:tc>
          <w:tcPr>
            <w:tcW w:w="2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50CB37" w14:textId="2265C26C" w:rsidR="00DD654E" w:rsidRDefault="00DD654E" w:rsidP="00DD654E">
            <w:pPr>
              <w:pStyle w:val="Heading4"/>
            </w:pPr>
            <w:r>
              <w:t>Number plates</w:t>
            </w: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6A35F884"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338BCFD2"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15B08C66"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08DACAEC" w14:textId="29E8FCC6"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3EEEDB40"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6C5E0076"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6D44A361" w14:textId="77777777" w:rsidR="00DD654E" w:rsidRPr="004766C9" w:rsidRDefault="00DD654E" w:rsidP="00DD654E">
            <w:pPr>
              <w:pStyle w:val="Heading4"/>
              <w:rPr>
                <w:rFonts w:cs="Arial"/>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9F5D68" w14:textId="77777777"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0CCF4450" w14:textId="77777777" w:rsidR="00DD654E" w:rsidRPr="004766C9" w:rsidRDefault="00DD654E" w:rsidP="00DD654E">
            <w:pPr>
              <w:pStyle w:val="Heading4"/>
              <w:rPr>
                <w:rFonts w:cs="Arial"/>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3FF614"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51D01DC7"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38134432"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067C6943" w14:textId="3663299B"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1D0690E2"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7B12AE02" w14:textId="77777777" w:rsidR="00DD654E" w:rsidRPr="004766C9" w:rsidRDefault="00DD654E" w:rsidP="00DD654E">
            <w:pPr>
              <w:pStyle w:val="Heading4"/>
              <w:rPr>
                <w:rFonts w:cs="Arial"/>
              </w:rPr>
            </w:pPr>
          </w:p>
        </w:tc>
      </w:tr>
      <w:tr w:rsidR="00DD654E" w14:paraId="4CF0F53E" w14:textId="22DE4D8D" w:rsidTr="00320F77">
        <w:trPr>
          <w:gridAfter w:val="1"/>
          <w:wAfter w:w="501" w:type="dxa"/>
          <w:cantSplit/>
          <w:trHeight w:val="340"/>
        </w:trPr>
        <w:tc>
          <w:tcPr>
            <w:tcW w:w="2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F01B9C" w14:textId="548A445B" w:rsidR="00DD654E" w:rsidRDefault="00DD654E" w:rsidP="00DD654E">
            <w:pPr>
              <w:pStyle w:val="Heading4"/>
            </w:pPr>
            <w:r>
              <w:t>Engine oil/ other fluids</w:t>
            </w: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5DD23C76"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656659A6"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228A2CE4"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4F97F06E" w14:textId="6E4B6799"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7C14BF1D"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42F4BA9D"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41A7F546" w14:textId="77777777" w:rsidR="00DD654E" w:rsidRPr="004766C9" w:rsidRDefault="00DD654E" w:rsidP="00DD654E">
            <w:pPr>
              <w:pStyle w:val="Heading4"/>
              <w:rPr>
                <w:rFonts w:cs="Arial"/>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795DCA" w14:textId="77777777"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270FD903" w14:textId="77777777" w:rsidR="00DD654E" w:rsidRPr="004766C9" w:rsidRDefault="00DD654E" w:rsidP="00DD654E">
            <w:pPr>
              <w:pStyle w:val="Heading4"/>
              <w:rPr>
                <w:rFonts w:cs="Arial"/>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9F21E1"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79E3952B"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2ADE8A0F"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26051EA2" w14:textId="713FFB78"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3C22AF50"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06B810F9" w14:textId="77777777" w:rsidR="00DD654E" w:rsidRPr="004766C9" w:rsidRDefault="00DD654E" w:rsidP="00DD654E">
            <w:pPr>
              <w:pStyle w:val="Heading4"/>
              <w:rPr>
                <w:rFonts w:cs="Arial"/>
              </w:rPr>
            </w:pPr>
          </w:p>
        </w:tc>
      </w:tr>
      <w:tr w:rsidR="00DD654E" w14:paraId="332AF7A8" w14:textId="6FA60E2D" w:rsidTr="00320F77">
        <w:trPr>
          <w:gridAfter w:val="1"/>
          <w:wAfter w:w="501" w:type="dxa"/>
          <w:cantSplit/>
          <w:trHeight w:val="340"/>
        </w:trPr>
        <w:tc>
          <w:tcPr>
            <w:tcW w:w="2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E47375" w14:textId="1D22968D" w:rsidR="00DD654E" w:rsidRDefault="00DD654E" w:rsidP="00DD654E">
            <w:pPr>
              <w:pStyle w:val="Heading4"/>
            </w:pPr>
            <w:r>
              <w:t>Fuel</w:t>
            </w: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7BF2E308"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2FFC9FEB"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098FD783"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2E09313F" w14:textId="679C8DA5"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76AA9791"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098599B4"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656643F6" w14:textId="77777777" w:rsidR="00DD654E" w:rsidRPr="004766C9" w:rsidRDefault="00DD654E" w:rsidP="00DD654E">
            <w:pPr>
              <w:pStyle w:val="Heading4"/>
              <w:rPr>
                <w:rFonts w:cs="Arial"/>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7719B1" w14:textId="77777777"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1D217B49" w14:textId="77777777" w:rsidR="00DD654E" w:rsidRPr="004766C9" w:rsidRDefault="00DD654E" w:rsidP="00DD654E">
            <w:pPr>
              <w:pStyle w:val="Heading4"/>
              <w:rPr>
                <w:rFonts w:cs="Arial"/>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54B122"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751C4602"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58B6A0B4"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28836D26" w14:textId="564C047A"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5E316B7C"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6962E4F9" w14:textId="77777777" w:rsidR="00DD654E" w:rsidRPr="004766C9" w:rsidRDefault="00DD654E" w:rsidP="00DD654E">
            <w:pPr>
              <w:pStyle w:val="Heading4"/>
              <w:rPr>
                <w:rFonts w:cs="Arial"/>
              </w:rPr>
            </w:pPr>
          </w:p>
        </w:tc>
      </w:tr>
      <w:tr w:rsidR="00DD654E" w14:paraId="3F349715" w14:textId="13C8B082" w:rsidTr="00320F77">
        <w:trPr>
          <w:gridAfter w:val="1"/>
          <w:wAfter w:w="501" w:type="dxa"/>
          <w:cantSplit/>
          <w:trHeight w:val="340"/>
        </w:trPr>
        <w:tc>
          <w:tcPr>
            <w:tcW w:w="2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FAC855" w14:textId="02FAA9FE" w:rsidR="00DD654E" w:rsidRDefault="00DD654E" w:rsidP="00DD654E">
            <w:pPr>
              <w:pStyle w:val="Heading4"/>
            </w:pPr>
            <w:r>
              <w:t>First Aid Kit</w:t>
            </w: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0DE46BBC"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0F05BDE0"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6A520527"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6BEB1A29" w14:textId="7988BDC0"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13A7091C"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0A1538F6"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6B36FB46" w14:textId="77777777" w:rsidR="00DD654E" w:rsidRPr="004766C9" w:rsidRDefault="00DD654E" w:rsidP="00DD654E">
            <w:pPr>
              <w:pStyle w:val="Heading4"/>
              <w:rPr>
                <w:rFonts w:cs="Arial"/>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384CA8" w14:textId="77777777"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16E1BF45" w14:textId="77777777" w:rsidR="00DD654E" w:rsidRPr="004766C9" w:rsidRDefault="00DD654E" w:rsidP="00DD654E">
            <w:pPr>
              <w:pStyle w:val="Heading4"/>
              <w:rPr>
                <w:rFonts w:cs="Arial"/>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10C003"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46A314A5"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795BEACF"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6D7385D1" w14:textId="1AD6CA04"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4128DAB7"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69AE0445" w14:textId="77777777" w:rsidR="00DD654E" w:rsidRPr="004766C9" w:rsidRDefault="00DD654E" w:rsidP="00DD654E">
            <w:pPr>
              <w:pStyle w:val="Heading4"/>
              <w:rPr>
                <w:rFonts w:cs="Arial"/>
              </w:rPr>
            </w:pPr>
          </w:p>
        </w:tc>
      </w:tr>
      <w:tr w:rsidR="00DD654E" w14:paraId="6DDE0A83" w14:textId="3E069E62" w:rsidTr="00320F77">
        <w:trPr>
          <w:gridAfter w:val="1"/>
          <w:wAfter w:w="501" w:type="dxa"/>
          <w:cantSplit/>
          <w:trHeight w:val="340"/>
        </w:trPr>
        <w:tc>
          <w:tcPr>
            <w:tcW w:w="2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28BDF1" w14:textId="32702618" w:rsidR="00DD654E" w:rsidRDefault="00DD654E" w:rsidP="00DD654E">
            <w:pPr>
              <w:pStyle w:val="Heading4"/>
            </w:pPr>
            <w:r>
              <w:t>Red Triangle</w:t>
            </w: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43B4B577"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06A26A14"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1FCC3E8F"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6C2378DC" w14:textId="6E4AB954"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37EAC3C3"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4464E88E"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6E3A6BD2" w14:textId="77777777" w:rsidR="00DD654E" w:rsidRPr="004766C9" w:rsidRDefault="00DD654E" w:rsidP="00DD654E">
            <w:pPr>
              <w:pStyle w:val="Heading4"/>
              <w:rPr>
                <w:rFonts w:cs="Arial"/>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172C98" w14:textId="77777777"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2D16B137" w14:textId="77777777" w:rsidR="00DD654E" w:rsidRPr="004766C9" w:rsidRDefault="00DD654E" w:rsidP="00DD654E">
            <w:pPr>
              <w:pStyle w:val="Heading4"/>
              <w:rPr>
                <w:rFonts w:cs="Arial"/>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919C36"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6522B282"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7F271ED5"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5A995755" w14:textId="303E13FD"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01D3B8C2"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34A674AF" w14:textId="77777777" w:rsidR="00DD654E" w:rsidRPr="004766C9" w:rsidRDefault="00DD654E" w:rsidP="00DD654E">
            <w:pPr>
              <w:pStyle w:val="Heading4"/>
              <w:rPr>
                <w:rFonts w:cs="Arial"/>
              </w:rPr>
            </w:pPr>
          </w:p>
        </w:tc>
      </w:tr>
      <w:tr w:rsidR="00DD654E" w14:paraId="511F640F" w14:textId="029A303C" w:rsidTr="00320F77">
        <w:trPr>
          <w:gridAfter w:val="1"/>
          <w:wAfter w:w="501" w:type="dxa"/>
          <w:cantSplit/>
          <w:trHeight w:val="340"/>
        </w:trPr>
        <w:tc>
          <w:tcPr>
            <w:tcW w:w="2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BE2352" w14:textId="6500E95B" w:rsidR="00DD654E" w:rsidRDefault="00DD654E" w:rsidP="00DD654E">
            <w:pPr>
              <w:pStyle w:val="Heading4"/>
            </w:pPr>
            <w:r>
              <w:t>Spare wheel/ Jack/ wheel nut spanner</w:t>
            </w: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65F7DA59"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708067B7"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0917BA17"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6F381698" w14:textId="4D94F13F"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1B5C9206"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495AA5D4"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359891F4" w14:textId="77777777" w:rsidR="00DD654E" w:rsidRPr="004766C9" w:rsidRDefault="00DD654E" w:rsidP="00DD654E">
            <w:pPr>
              <w:pStyle w:val="Heading4"/>
              <w:rPr>
                <w:rFonts w:cs="Arial"/>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4119BD" w14:textId="77777777"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3B85591A" w14:textId="77777777" w:rsidR="00DD654E" w:rsidRPr="004766C9" w:rsidRDefault="00DD654E" w:rsidP="00DD654E">
            <w:pPr>
              <w:pStyle w:val="Heading4"/>
              <w:rPr>
                <w:rFonts w:cs="Arial"/>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8D5D09"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11370BB2"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07C87506"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05B81497" w14:textId="6DCD2EE8"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763CFB1E"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28C974F4" w14:textId="77777777" w:rsidR="00DD654E" w:rsidRPr="004766C9" w:rsidRDefault="00DD654E" w:rsidP="00DD654E">
            <w:pPr>
              <w:pStyle w:val="Heading4"/>
              <w:rPr>
                <w:rFonts w:cs="Arial"/>
              </w:rPr>
            </w:pPr>
          </w:p>
        </w:tc>
      </w:tr>
      <w:tr w:rsidR="00DD654E" w14:paraId="72905EA1" w14:textId="5B3FA648" w:rsidTr="00320F77">
        <w:trPr>
          <w:gridAfter w:val="1"/>
          <w:wAfter w:w="501" w:type="dxa"/>
          <w:cantSplit/>
          <w:trHeight w:val="340"/>
        </w:trPr>
        <w:tc>
          <w:tcPr>
            <w:tcW w:w="2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A7A53D" w14:textId="055CC7BA" w:rsidR="00DD654E" w:rsidRDefault="00DD654E" w:rsidP="00DD654E">
            <w:pPr>
              <w:pStyle w:val="Heading4"/>
            </w:pPr>
            <w:r>
              <w:t>Windscreen scraper</w:t>
            </w: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0A0EE0E3"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77D611B8"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6A72B4F4"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449AD970" w14:textId="50F2B4CC"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794437A0"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4916FF98"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12583779" w14:textId="77777777" w:rsidR="00DD654E" w:rsidRPr="004766C9" w:rsidRDefault="00DD654E" w:rsidP="00DD654E">
            <w:pPr>
              <w:pStyle w:val="Heading4"/>
              <w:rPr>
                <w:rFonts w:cs="Arial"/>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AC13DE" w14:textId="77777777"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14832F27" w14:textId="77777777" w:rsidR="00DD654E" w:rsidRPr="004766C9" w:rsidRDefault="00DD654E" w:rsidP="00DD654E">
            <w:pPr>
              <w:pStyle w:val="Heading4"/>
              <w:rPr>
                <w:rFonts w:cs="Arial"/>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BCFCF7"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51415E54"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53CCAB1C"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07B49641" w14:textId="414CA75A"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215A748E"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092F4E00" w14:textId="77777777" w:rsidR="00DD654E" w:rsidRPr="004766C9" w:rsidRDefault="00DD654E" w:rsidP="00DD654E">
            <w:pPr>
              <w:pStyle w:val="Heading4"/>
              <w:rPr>
                <w:rFonts w:cs="Arial"/>
              </w:rPr>
            </w:pPr>
          </w:p>
        </w:tc>
      </w:tr>
      <w:tr w:rsidR="00320F77" w14:paraId="19A5FBCD" w14:textId="77777777" w:rsidTr="00320F77">
        <w:trPr>
          <w:gridAfter w:val="1"/>
          <w:wAfter w:w="501" w:type="dxa"/>
          <w:cantSplit/>
          <w:trHeight w:val="340"/>
        </w:trPr>
        <w:tc>
          <w:tcPr>
            <w:tcW w:w="9960" w:type="dxa"/>
            <w:gridSpan w:val="18"/>
            <w:tcBorders>
              <w:top w:val="single" w:sz="4" w:space="0" w:color="auto"/>
              <w:left w:val="nil"/>
              <w:bottom w:val="nil"/>
              <w:right w:val="nil"/>
            </w:tcBorders>
            <w:shd w:val="clear" w:color="auto" w:fill="auto"/>
            <w:vAlign w:val="center"/>
          </w:tcPr>
          <w:p w14:paraId="7D86354E" w14:textId="77777777" w:rsidR="00320F77" w:rsidRPr="004766C9" w:rsidRDefault="00320F77" w:rsidP="00DD654E">
            <w:pPr>
              <w:pStyle w:val="Heading4"/>
              <w:rPr>
                <w:rFonts w:cs="Arial"/>
              </w:rPr>
            </w:pPr>
          </w:p>
        </w:tc>
      </w:tr>
      <w:tr w:rsidR="00DD654E" w:rsidRPr="00DD654E" w14:paraId="5C25AAA3" w14:textId="77777777" w:rsidTr="00320F77">
        <w:trPr>
          <w:cantSplit/>
          <w:trHeight w:val="340"/>
        </w:trPr>
        <w:tc>
          <w:tcPr>
            <w:tcW w:w="2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85BF1D" w14:textId="77777777" w:rsidR="00DD654E" w:rsidRDefault="00DD654E" w:rsidP="00DD654E">
            <w:pPr>
              <w:pStyle w:val="Heading4"/>
            </w:pPr>
            <w:r>
              <w:t>Date</w:t>
            </w: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2701A796" w14:textId="7A7F3CAE" w:rsidR="00DD654E" w:rsidRPr="00DD654E" w:rsidRDefault="00DD654E" w:rsidP="00DD654E">
            <w:pPr>
              <w:pStyle w:val="Heading4"/>
              <w:jc w:val="center"/>
              <w:rPr>
                <w:rFonts w:cs="Arial"/>
                <w:b w:val="0"/>
                <w:bCs/>
                <w:sz w:val="16"/>
                <w:szCs w:val="16"/>
              </w:rPr>
            </w:pPr>
            <w:r w:rsidRPr="00DD654E">
              <w:rPr>
                <w:rFonts w:cs="Arial"/>
                <w:b w:val="0"/>
                <w:bCs/>
                <w:sz w:val="16"/>
                <w:szCs w:val="16"/>
              </w:rPr>
              <w:t>16</w:t>
            </w: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0586ED34" w14:textId="7E47C81B" w:rsidR="00DD654E" w:rsidRPr="00DD654E" w:rsidRDefault="00DD654E" w:rsidP="00DD654E">
            <w:pPr>
              <w:pStyle w:val="Heading4"/>
              <w:jc w:val="center"/>
              <w:rPr>
                <w:rFonts w:cs="Arial"/>
                <w:b w:val="0"/>
                <w:bCs/>
                <w:sz w:val="16"/>
                <w:szCs w:val="16"/>
              </w:rPr>
            </w:pPr>
            <w:r w:rsidRPr="00DD654E">
              <w:rPr>
                <w:rFonts w:cs="Arial"/>
                <w:b w:val="0"/>
                <w:bCs/>
                <w:sz w:val="16"/>
                <w:szCs w:val="16"/>
              </w:rPr>
              <w:t>17</w:t>
            </w: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244690DA" w14:textId="22D4BF67" w:rsidR="00DD654E" w:rsidRPr="00DD654E" w:rsidRDefault="00DD654E" w:rsidP="00DD654E">
            <w:pPr>
              <w:pStyle w:val="Heading4"/>
              <w:jc w:val="center"/>
              <w:rPr>
                <w:rFonts w:cs="Arial"/>
                <w:b w:val="0"/>
                <w:bCs/>
                <w:sz w:val="16"/>
                <w:szCs w:val="16"/>
              </w:rPr>
            </w:pPr>
            <w:r w:rsidRPr="00DD654E">
              <w:rPr>
                <w:rFonts w:cs="Arial"/>
                <w:b w:val="0"/>
                <w:bCs/>
                <w:sz w:val="16"/>
                <w:szCs w:val="16"/>
              </w:rPr>
              <w:t>18</w:t>
            </w: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422FAE12" w14:textId="56BF952E" w:rsidR="00DD654E" w:rsidRPr="00DD654E" w:rsidRDefault="00DD654E" w:rsidP="00DD654E">
            <w:pPr>
              <w:pStyle w:val="Heading4"/>
              <w:jc w:val="center"/>
              <w:rPr>
                <w:rFonts w:cs="Arial"/>
                <w:b w:val="0"/>
                <w:bCs/>
                <w:sz w:val="16"/>
                <w:szCs w:val="16"/>
              </w:rPr>
            </w:pPr>
            <w:r w:rsidRPr="00DD654E">
              <w:rPr>
                <w:rFonts w:cs="Arial"/>
                <w:b w:val="0"/>
                <w:bCs/>
                <w:sz w:val="16"/>
                <w:szCs w:val="16"/>
              </w:rPr>
              <w:t>19</w:t>
            </w: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3A35CF31" w14:textId="0ECAD97C" w:rsidR="00DD654E" w:rsidRPr="00DD654E" w:rsidRDefault="00DD654E" w:rsidP="00DD654E">
            <w:pPr>
              <w:pStyle w:val="Heading4"/>
              <w:jc w:val="center"/>
              <w:rPr>
                <w:rFonts w:cs="Arial"/>
                <w:b w:val="0"/>
                <w:bCs/>
                <w:sz w:val="16"/>
                <w:szCs w:val="16"/>
              </w:rPr>
            </w:pPr>
            <w:r w:rsidRPr="00DD654E">
              <w:rPr>
                <w:rFonts w:cs="Arial"/>
                <w:b w:val="0"/>
                <w:bCs/>
                <w:sz w:val="16"/>
                <w:szCs w:val="16"/>
              </w:rPr>
              <w:t>20</w:t>
            </w: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3D5A5ECC" w14:textId="1706205F" w:rsidR="00DD654E" w:rsidRPr="00DD654E" w:rsidRDefault="00DD654E" w:rsidP="00DD654E">
            <w:pPr>
              <w:pStyle w:val="Heading4"/>
              <w:jc w:val="center"/>
              <w:rPr>
                <w:rFonts w:cs="Arial"/>
                <w:b w:val="0"/>
                <w:bCs/>
                <w:sz w:val="16"/>
                <w:szCs w:val="16"/>
              </w:rPr>
            </w:pPr>
            <w:r w:rsidRPr="00DD654E">
              <w:rPr>
                <w:rFonts w:cs="Arial"/>
                <w:b w:val="0"/>
                <w:bCs/>
                <w:sz w:val="16"/>
                <w:szCs w:val="16"/>
              </w:rPr>
              <w:t>21</w:t>
            </w: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4EF38356" w14:textId="6114AA6F" w:rsidR="00DD654E" w:rsidRPr="00DD654E" w:rsidRDefault="00DD654E" w:rsidP="00DD654E">
            <w:pPr>
              <w:pStyle w:val="Heading4"/>
              <w:jc w:val="center"/>
              <w:rPr>
                <w:rFonts w:cs="Arial"/>
                <w:b w:val="0"/>
                <w:bCs/>
                <w:sz w:val="16"/>
                <w:szCs w:val="16"/>
              </w:rPr>
            </w:pPr>
            <w:r w:rsidRPr="00DD654E">
              <w:rPr>
                <w:rFonts w:cs="Arial"/>
                <w:b w:val="0"/>
                <w:bCs/>
                <w:sz w:val="16"/>
                <w:szCs w:val="16"/>
              </w:rPr>
              <w:t>22</w:t>
            </w: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02622A" w14:textId="70DB60ED" w:rsidR="00DD654E" w:rsidRPr="00DD654E" w:rsidRDefault="00DD654E" w:rsidP="00DD654E">
            <w:pPr>
              <w:pStyle w:val="Heading4"/>
              <w:jc w:val="center"/>
              <w:rPr>
                <w:rFonts w:cs="Arial"/>
                <w:b w:val="0"/>
                <w:bCs/>
                <w:sz w:val="16"/>
                <w:szCs w:val="16"/>
              </w:rPr>
            </w:pPr>
            <w:r w:rsidRPr="00DD654E">
              <w:rPr>
                <w:rFonts w:cs="Arial"/>
                <w:b w:val="0"/>
                <w:bCs/>
                <w:sz w:val="16"/>
                <w:szCs w:val="16"/>
              </w:rPr>
              <w:t>23</w:t>
            </w: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497CE2FD" w14:textId="2B2266ED" w:rsidR="00DD654E" w:rsidRPr="00DD654E" w:rsidRDefault="00DD654E" w:rsidP="00DD654E">
            <w:pPr>
              <w:pStyle w:val="Heading4"/>
              <w:jc w:val="center"/>
              <w:rPr>
                <w:rFonts w:cs="Arial"/>
                <w:b w:val="0"/>
                <w:bCs/>
                <w:sz w:val="16"/>
                <w:szCs w:val="16"/>
              </w:rPr>
            </w:pPr>
            <w:r w:rsidRPr="00DD654E">
              <w:rPr>
                <w:rFonts w:cs="Arial"/>
                <w:b w:val="0"/>
                <w:bCs/>
                <w:sz w:val="16"/>
                <w:szCs w:val="16"/>
              </w:rPr>
              <w:t>24</w:t>
            </w: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1CD5F5" w14:textId="61D34B44" w:rsidR="00DD654E" w:rsidRPr="00DD654E" w:rsidRDefault="00DD654E" w:rsidP="00DD654E">
            <w:pPr>
              <w:pStyle w:val="Heading4"/>
              <w:jc w:val="center"/>
              <w:rPr>
                <w:rFonts w:cs="Arial"/>
                <w:b w:val="0"/>
                <w:bCs/>
                <w:sz w:val="16"/>
                <w:szCs w:val="16"/>
              </w:rPr>
            </w:pPr>
            <w:r w:rsidRPr="00DD654E">
              <w:rPr>
                <w:rFonts w:cs="Arial"/>
                <w:b w:val="0"/>
                <w:bCs/>
                <w:sz w:val="16"/>
                <w:szCs w:val="16"/>
              </w:rPr>
              <w:t>25</w:t>
            </w: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0848EDE0" w14:textId="01FB6040" w:rsidR="00DD654E" w:rsidRPr="00DD654E" w:rsidRDefault="00DD654E" w:rsidP="00DD654E">
            <w:pPr>
              <w:pStyle w:val="Heading4"/>
              <w:jc w:val="center"/>
              <w:rPr>
                <w:rFonts w:cs="Arial"/>
                <w:b w:val="0"/>
                <w:bCs/>
                <w:sz w:val="16"/>
                <w:szCs w:val="16"/>
              </w:rPr>
            </w:pPr>
            <w:r w:rsidRPr="00DD654E">
              <w:rPr>
                <w:rFonts w:cs="Arial"/>
                <w:b w:val="0"/>
                <w:bCs/>
                <w:sz w:val="16"/>
                <w:szCs w:val="16"/>
              </w:rPr>
              <w:t>26</w:t>
            </w: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70DA63FE" w14:textId="23A823FC" w:rsidR="00DD654E" w:rsidRPr="00DD654E" w:rsidRDefault="00DD654E" w:rsidP="00DD654E">
            <w:pPr>
              <w:pStyle w:val="Heading4"/>
              <w:jc w:val="center"/>
              <w:rPr>
                <w:rFonts w:cs="Arial"/>
                <w:b w:val="0"/>
                <w:bCs/>
                <w:sz w:val="16"/>
                <w:szCs w:val="16"/>
              </w:rPr>
            </w:pPr>
            <w:r w:rsidRPr="00DD654E">
              <w:rPr>
                <w:rFonts w:cs="Arial"/>
                <w:b w:val="0"/>
                <w:bCs/>
                <w:sz w:val="16"/>
                <w:szCs w:val="16"/>
              </w:rPr>
              <w:t>27</w:t>
            </w: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053AFB44" w14:textId="04793EE3" w:rsidR="00DD654E" w:rsidRPr="00DD654E" w:rsidRDefault="00DD654E" w:rsidP="00DD654E">
            <w:pPr>
              <w:pStyle w:val="Heading4"/>
              <w:jc w:val="center"/>
              <w:rPr>
                <w:rFonts w:cs="Arial"/>
                <w:b w:val="0"/>
                <w:bCs/>
                <w:sz w:val="16"/>
                <w:szCs w:val="16"/>
              </w:rPr>
            </w:pPr>
            <w:r w:rsidRPr="00DD654E">
              <w:rPr>
                <w:rFonts w:cs="Arial"/>
                <w:b w:val="0"/>
                <w:bCs/>
                <w:sz w:val="16"/>
                <w:szCs w:val="16"/>
              </w:rPr>
              <w:t>28</w:t>
            </w: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42C61A13" w14:textId="3A6E47C2" w:rsidR="00DD654E" w:rsidRPr="00DD654E" w:rsidRDefault="00DD654E" w:rsidP="00DD654E">
            <w:pPr>
              <w:pStyle w:val="Heading4"/>
              <w:jc w:val="center"/>
              <w:rPr>
                <w:rFonts w:cs="Arial"/>
                <w:b w:val="0"/>
                <w:bCs/>
                <w:sz w:val="16"/>
                <w:szCs w:val="16"/>
              </w:rPr>
            </w:pPr>
            <w:r w:rsidRPr="00DD654E">
              <w:rPr>
                <w:rFonts w:cs="Arial"/>
                <w:b w:val="0"/>
                <w:bCs/>
                <w:sz w:val="16"/>
                <w:szCs w:val="16"/>
              </w:rPr>
              <w:t>29</w:t>
            </w: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44E3117C" w14:textId="33C3A748" w:rsidR="00DD654E" w:rsidRPr="00DD654E" w:rsidRDefault="00DD654E" w:rsidP="00DD654E">
            <w:pPr>
              <w:pStyle w:val="Heading4"/>
              <w:jc w:val="center"/>
              <w:rPr>
                <w:rFonts w:cs="Arial"/>
                <w:b w:val="0"/>
                <w:bCs/>
                <w:sz w:val="16"/>
                <w:szCs w:val="16"/>
              </w:rPr>
            </w:pPr>
            <w:r w:rsidRPr="00DD654E">
              <w:rPr>
                <w:rFonts w:cs="Arial"/>
                <w:b w:val="0"/>
                <w:bCs/>
                <w:sz w:val="16"/>
                <w:szCs w:val="16"/>
              </w:rPr>
              <w:t>30</w:t>
            </w: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56229FEE" w14:textId="73F54BC5" w:rsidR="00DD654E" w:rsidRPr="00DD654E" w:rsidRDefault="00DD654E" w:rsidP="00DD654E">
            <w:pPr>
              <w:pStyle w:val="Heading4"/>
              <w:jc w:val="center"/>
              <w:rPr>
                <w:rFonts w:cs="Arial"/>
                <w:b w:val="0"/>
                <w:bCs/>
                <w:sz w:val="16"/>
                <w:szCs w:val="16"/>
              </w:rPr>
            </w:pPr>
            <w:r w:rsidRPr="00DD654E">
              <w:rPr>
                <w:rFonts w:cs="Arial"/>
                <w:b w:val="0"/>
                <w:bCs/>
                <w:sz w:val="16"/>
                <w:szCs w:val="16"/>
              </w:rPr>
              <w:t>31</w:t>
            </w:r>
          </w:p>
        </w:tc>
      </w:tr>
      <w:tr w:rsidR="00DD654E" w:rsidRPr="004766C9" w14:paraId="0B4CEE99" w14:textId="77777777" w:rsidTr="00320F77">
        <w:trPr>
          <w:cantSplit/>
          <w:trHeight w:val="340"/>
        </w:trPr>
        <w:tc>
          <w:tcPr>
            <w:tcW w:w="2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10206F" w14:textId="77777777" w:rsidR="00DD654E" w:rsidRDefault="00DD654E" w:rsidP="00DD654E">
            <w:pPr>
              <w:pStyle w:val="Heading4"/>
            </w:pPr>
            <w:r>
              <w:t>Driver initials</w:t>
            </w: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01B9076A"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325E0CC1"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5D1C1823"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19D6E743" w14:textId="77777777"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6472A212"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1CC0773D"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1EAB2BD0" w14:textId="77777777" w:rsidR="00DD654E" w:rsidRPr="004766C9" w:rsidRDefault="00DD654E" w:rsidP="00DD654E">
            <w:pPr>
              <w:pStyle w:val="Heading4"/>
              <w:rPr>
                <w:rFonts w:cs="Arial"/>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BC9D6F" w14:textId="77777777"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09F0811F" w14:textId="77777777" w:rsidR="00DD654E" w:rsidRPr="004766C9" w:rsidRDefault="00DD654E" w:rsidP="00DD654E">
            <w:pPr>
              <w:pStyle w:val="Heading4"/>
              <w:rPr>
                <w:rFonts w:cs="Arial"/>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9634E9"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1F78C6C2"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776DBA78"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47977E10" w14:textId="77777777"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19CBF804"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40F680E1"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4BBAFFE5" w14:textId="77777777" w:rsidR="00DD654E" w:rsidRPr="004766C9" w:rsidRDefault="00DD654E" w:rsidP="00DD654E">
            <w:pPr>
              <w:pStyle w:val="Heading4"/>
              <w:rPr>
                <w:rFonts w:cs="Arial"/>
              </w:rPr>
            </w:pPr>
          </w:p>
        </w:tc>
      </w:tr>
      <w:tr w:rsidR="00DD654E" w:rsidRPr="004766C9" w14:paraId="6F47422E" w14:textId="77777777" w:rsidTr="00320F77">
        <w:trPr>
          <w:cantSplit/>
          <w:trHeight w:val="340"/>
        </w:trPr>
        <w:tc>
          <w:tcPr>
            <w:tcW w:w="2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6A0839" w14:textId="77777777" w:rsidR="00DD654E" w:rsidRDefault="00DD654E" w:rsidP="00DD654E">
            <w:pPr>
              <w:pStyle w:val="Heading4"/>
            </w:pPr>
            <w:r>
              <w:t>Lights</w:t>
            </w: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7BCA45B9"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19E1D44D"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079A5ED3"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483477C1" w14:textId="77777777"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1FE2FC4F"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61F62A54"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3BC2CB3B" w14:textId="77777777" w:rsidR="00DD654E" w:rsidRPr="004766C9" w:rsidRDefault="00DD654E" w:rsidP="00DD654E">
            <w:pPr>
              <w:pStyle w:val="Heading4"/>
              <w:rPr>
                <w:rFonts w:cs="Arial"/>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FB73CB" w14:textId="77777777"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5B961906" w14:textId="77777777" w:rsidR="00DD654E" w:rsidRPr="004766C9" w:rsidRDefault="00DD654E" w:rsidP="00DD654E">
            <w:pPr>
              <w:pStyle w:val="Heading4"/>
              <w:rPr>
                <w:rFonts w:cs="Arial"/>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4AD2B3"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5981D67F"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650EAC30"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7EF09669" w14:textId="77777777"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6EC72657"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6916BC88"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284BA106" w14:textId="77777777" w:rsidR="00DD654E" w:rsidRPr="004766C9" w:rsidRDefault="00DD654E" w:rsidP="00DD654E">
            <w:pPr>
              <w:pStyle w:val="Heading4"/>
              <w:rPr>
                <w:rFonts w:cs="Arial"/>
              </w:rPr>
            </w:pPr>
          </w:p>
        </w:tc>
      </w:tr>
      <w:tr w:rsidR="00DD654E" w:rsidRPr="004766C9" w14:paraId="0A90E13A" w14:textId="77777777" w:rsidTr="00320F77">
        <w:trPr>
          <w:cantSplit/>
          <w:trHeight w:val="340"/>
        </w:trPr>
        <w:tc>
          <w:tcPr>
            <w:tcW w:w="2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8FB8A6" w14:textId="77777777" w:rsidR="00DD654E" w:rsidRDefault="00DD654E" w:rsidP="00DD654E">
            <w:pPr>
              <w:pStyle w:val="Heading4"/>
            </w:pPr>
            <w:r>
              <w:t>All lights/ indicators/ spare bulbs</w:t>
            </w: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59AB9CA2"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27A4D502"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798C859D"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1EEEDAB6" w14:textId="77777777"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4C494990"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32980429"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0CE4737C" w14:textId="77777777" w:rsidR="00DD654E" w:rsidRPr="004766C9" w:rsidRDefault="00DD654E" w:rsidP="00DD654E">
            <w:pPr>
              <w:pStyle w:val="Heading4"/>
              <w:rPr>
                <w:rFonts w:cs="Arial"/>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2F26AD" w14:textId="77777777"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32EB9164" w14:textId="77777777" w:rsidR="00DD654E" w:rsidRPr="004766C9" w:rsidRDefault="00DD654E" w:rsidP="00DD654E">
            <w:pPr>
              <w:pStyle w:val="Heading4"/>
              <w:rPr>
                <w:rFonts w:cs="Arial"/>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357B4E"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28C807E0"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1CE2DA1E"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45D67E26" w14:textId="77777777"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50B25C0F"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658286A3"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5B73F73A" w14:textId="77777777" w:rsidR="00DD654E" w:rsidRPr="004766C9" w:rsidRDefault="00DD654E" w:rsidP="00DD654E">
            <w:pPr>
              <w:pStyle w:val="Heading4"/>
              <w:rPr>
                <w:rFonts w:cs="Arial"/>
              </w:rPr>
            </w:pPr>
          </w:p>
        </w:tc>
      </w:tr>
      <w:tr w:rsidR="00DD654E" w:rsidRPr="004766C9" w14:paraId="1C0960ED" w14:textId="77777777" w:rsidTr="00320F77">
        <w:trPr>
          <w:cantSplit/>
          <w:trHeight w:val="340"/>
        </w:trPr>
        <w:tc>
          <w:tcPr>
            <w:tcW w:w="2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1D28D0" w14:textId="77777777" w:rsidR="00DD654E" w:rsidRDefault="00DD654E" w:rsidP="00DD654E">
            <w:pPr>
              <w:pStyle w:val="Heading4"/>
            </w:pPr>
            <w:r>
              <w:t>Wipers/ washers</w:t>
            </w: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40B39CFD"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459A5F44"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4E4586DF"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5C540AAD" w14:textId="77777777"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1F2A7DBE"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3C26B545"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3404EA57" w14:textId="77777777" w:rsidR="00DD654E" w:rsidRPr="004766C9" w:rsidRDefault="00DD654E" w:rsidP="00DD654E">
            <w:pPr>
              <w:pStyle w:val="Heading4"/>
              <w:rPr>
                <w:rFonts w:cs="Arial"/>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9ED004" w14:textId="77777777"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569EFD12" w14:textId="77777777" w:rsidR="00DD654E" w:rsidRPr="004766C9" w:rsidRDefault="00DD654E" w:rsidP="00DD654E">
            <w:pPr>
              <w:pStyle w:val="Heading4"/>
              <w:rPr>
                <w:rFonts w:cs="Arial"/>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5F90A7"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693D2CD5"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6AEDE33C"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4333584D" w14:textId="77777777"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23CF6435"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6643FDBF"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596A86F0" w14:textId="77777777" w:rsidR="00DD654E" w:rsidRPr="004766C9" w:rsidRDefault="00DD654E" w:rsidP="00DD654E">
            <w:pPr>
              <w:pStyle w:val="Heading4"/>
              <w:rPr>
                <w:rFonts w:cs="Arial"/>
              </w:rPr>
            </w:pPr>
          </w:p>
        </w:tc>
      </w:tr>
      <w:tr w:rsidR="00DD654E" w:rsidRPr="004766C9" w14:paraId="02C808B6" w14:textId="77777777" w:rsidTr="00320F77">
        <w:trPr>
          <w:cantSplit/>
          <w:trHeight w:val="340"/>
        </w:trPr>
        <w:tc>
          <w:tcPr>
            <w:tcW w:w="2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D82104" w14:textId="77777777" w:rsidR="00DD654E" w:rsidRDefault="00DD654E" w:rsidP="00DD654E">
            <w:pPr>
              <w:pStyle w:val="Heading4"/>
            </w:pPr>
            <w:r>
              <w:t>Tyre tread depth</w:t>
            </w: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347763C8"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633BB483"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04890306"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1745B335" w14:textId="77777777"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67F8AA4E"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49AA5910"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272795C7" w14:textId="77777777" w:rsidR="00DD654E" w:rsidRPr="004766C9" w:rsidRDefault="00DD654E" w:rsidP="00DD654E">
            <w:pPr>
              <w:pStyle w:val="Heading4"/>
              <w:rPr>
                <w:rFonts w:cs="Arial"/>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A9BA67" w14:textId="77777777"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6E60C35A" w14:textId="77777777" w:rsidR="00DD654E" w:rsidRPr="004766C9" w:rsidRDefault="00DD654E" w:rsidP="00DD654E">
            <w:pPr>
              <w:pStyle w:val="Heading4"/>
              <w:rPr>
                <w:rFonts w:cs="Arial"/>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334DE8"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78407AA5"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5CAE0313"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1AB8E8EA" w14:textId="77777777"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42CC19E5"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2B0A4B92"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4501F0A9" w14:textId="77777777" w:rsidR="00DD654E" w:rsidRPr="004766C9" w:rsidRDefault="00DD654E" w:rsidP="00DD654E">
            <w:pPr>
              <w:pStyle w:val="Heading4"/>
              <w:rPr>
                <w:rFonts w:cs="Arial"/>
              </w:rPr>
            </w:pPr>
          </w:p>
        </w:tc>
      </w:tr>
      <w:tr w:rsidR="00DD654E" w:rsidRPr="004766C9" w14:paraId="3976AFF8" w14:textId="77777777" w:rsidTr="00320F77">
        <w:trPr>
          <w:cantSplit/>
          <w:trHeight w:val="340"/>
        </w:trPr>
        <w:tc>
          <w:tcPr>
            <w:tcW w:w="2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02E8C9" w14:textId="77777777" w:rsidR="00DD654E" w:rsidRDefault="00DD654E" w:rsidP="00DD654E">
            <w:pPr>
              <w:pStyle w:val="Heading4"/>
            </w:pPr>
            <w:r>
              <w:t>Horn and clean mirrors</w:t>
            </w: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3DA9497A"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2274B1BA"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71D2EF54"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443463A6" w14:textId="77777777"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28DFB425"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290EA4F1"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31DA7F8D" w14:textId="77777777" w:rsidR="00DD654E" w:rsidRPr="004766C9" w:rsidRDefault="00DD654E" w:rsidP="00DD654E">
            <w:pPr>
              <w:pStyle w:val="Heading4"/>
              <w:rPr>
                <w:rFonts w:cs="Arial"/>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5C216F" w14:textId="77777777"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377B77AA" w14:textId="77777777" w:rsidR="00DD654E" w:rsidRPr="004766C9" w:rsidRDefault="00DD654E" w:rsidP="00DD654E">
            <w:pPr>
              <w:pStyle w:val="Heading4"/>
              <w:rPr>
                <w:rFonts w:cs="Arial"/>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AA9485"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29106B0A"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75E7255D"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3F914C9B" w14:textId="77777777"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4434BED5"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3689DA21"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6181FB47" w14:textId="77777777" w:rsidR="00DD654E" w:rsidRPr="004766C9" w:rsidRDefault="00DD654E" w:rsidP="00DD654E">
            <w:pPr>
              <w:pStyle w:val="Heading4"/>
              <w:rPr>
                <w:rFonts w:cs="Arial"/>
              </w:rPr>
            </w:pPr>
          </w:p>
        </w:tc>
      </w:tr>
      <w:tr w:rsidR="00DD654E" w:rsidRPr="004766C9" w14:paraId="31D16838" w14:textId="77777777" w:rsidTr="00320F77">
        <w:trPr>
          <w:cantSplit/>
          <w:trHeight w:val="340"/>
        </w:trPr>
        <w:tc>
          <w:tcPr>
            <w:tcW w:w="2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498BEC" w14:textId="77777777" w:rsidR="00DD654E" w:rsidRDefault="00DD654E" w:rsidP="00DD654E">
            <w:pPr>
              <w:pStyle w:val="Heading4"/>
            </w:pPr>
            <w:r>
              <w:t>Number plates</w:t>
            </w: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35899382"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79ECB398"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08B2D877"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502705A7" w14:textId="77777777"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0410A8E5"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0E2C08C6"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4A595484" w14:textId="77777777" w:rsidR="00DD654E" w:rsidRPr="004766C9" w:rsidRDefault="00DD654E" w:rsidP="00DD654E">
            <w:pPr>
              <w:pStyle w:val="Heading4"/>
              <w:rPr>
                <w:rFonts w:cs="Arial"/>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0C3BD2" w14:textId="77777777"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505FC865" w14:textId="77777777" w:rsidR="00DD654E" w:rsidRPr="004766C9" w:rsidRDefault="00DD654E" w:rsidP="00DD654E">
            <w:pPr>
              <w:pStyle w:val="Heading4"/>
              <w:rPr>
                <w:rFonts w:cs="Arial"/>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97B41F"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27E5AC2E"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310B2CEA"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14C6DC6F" w14:textId="77777777"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2C03567B"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17198374"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48D4B9A7" w14:textId="77777777" w:rsidR="00DD654E" w:rsidRPr="004766C9" w:rsidRDefault="00DD654E" w:rsidP="00DD654E">
            <w:pPr>
              <w:pStyle w:val="Heading4"/>
              <w:rPr>
                <w:rFonts w:cs="Arial"/>
              </w:rPr>
            </w:pPr>
          </w:p>
        </w:tc>
      </w:tr>
      <w:tr w:rsidR="00DD654E" w:rsidRPr="004766C9" w14:paraId="4513FED4" w14:textId="77777777" w:rsidTr="00320F77">
        <w:trPr>
          <w:cantSplit/>
          <w:trHeight w:val="340"/>
        </w:trPr>
        <w:tc>
          <w:tcPr>
            <w:tcW w:w="2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97EDFB" w14:textId="77777777" w:rsidR="00DD654E" w:rsidRDefault="00DD654E" w:rsidP="00DD654E">
            <w:pPr>
              <w:pStyle w:val="Heading4"/>
            </w:pPr>
            <w:r>
              <w:t>Engine oil/ other fluids</w:t>
            </w: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64919484"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3FFB8018"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2E6DE107"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485E87E2" w14:textId="77777777"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6D8FC7BC"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3FEE60F2"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370A0240" w14:textId="77777777" w:rsidR="00DD654E" w:rsidRPr="004766C9" w:rsidRDefault="00DD654E" w:rsidP="00DD654E">
            <w:pPr>
              <w:pStyle w:val="Heading4"/>
              <w:rPr>
                <w:rFonts w:cs="Arial"/>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051F07" w14:textId="77777777"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5D8417D9" w14:textId="77777777" w:rsidR="00DD654E" w:rsidRPr="004766C9" w:rsidRDefault="00DD654E" w:rsidP="00DD654E">
            <w:pPr>
              <w:pStyle w:val="Heading4"/>
              <w:rPr>
                <w:rFonts w:cs="Arial"/>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93C489"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52E79A67"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1A1B4B12"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241BA95D" w14:textId="77777777"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543D14A0"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464D0EAC"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1538C071" w14:textId="77777777" w:rsidR="00DD654E" w:rsidRPr="004766C9" w:rsidRDefault="00DD654E" w:rsidP="00DD654E">
            <w:pPr>
              <w:pStyle w:val="Heading4"/>
              <w:rPr>
                <w:rFonts w:cs="Arial"/>
              </w:rPr>
            </w:pPr>
          </w:p>
        </w:tc>
      </w:tr>
      <w:tr w:rsidR="00DD654E" w:rsidRPr="004766C9" w14:paraId="11F83F73" w14:textId="77777777" w:rsidTr="00320F77">
        <w:trPr>
          <w:cantSplit/>
          <w:trHeight w:val="340"/>
        </w:trPr>
        <w:tc>
          <w:tcPr>
            <w:tcW w:w="2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23D81E" w14:textId="77777777" w:rsidR="00DD654E" w:rsidRDefault="00DD654E" w:rsidP="00DD654E">
            <w:pPr>
              <w:pStyle w:val="Heading4"/>
            </w:pPr>
            <w:r>
              <w:t>Fuel</w:t>
            </w: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1926CD38"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009B9A6A"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6C7F8968"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73C73DC3" w14:textId="77777777"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3D994545"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3C034368"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643DB05D" w14:textId="77777777" w:rsidR="00DD654E" w:rsidRPr="004766C9" w:rsidRDefault="00DD654E" w:rsidP="00DD654E">
            <w:pPr>
              <w:pStyle w:val="Heading4"/>
              <w:rPr>
                <w:rFonts w:cs="Arial"/>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A3D9D8" w14:textId="77777777"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01E90931" w14:textId="77777777" w:rsidR="00DD654E" w:rsidRPr="004766C9" w:rsidRDefault="00DD654E" w:rsidP="00DD654E">
            <w:pPr>
              <w:pStyle w:val="Heading4"/>
              <w:rPr>
                <w:rFonts w:cs="Arial"/>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12487B"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2C7392EB"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68D811FE"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44372832" w14:textId="77777777"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130DE7B9"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177F6AB8"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0E2DC567" w14:textId="77777777" w:rsidR="00DD654E" w:rsidRPr="004766C9" w:rsidRDefault="00DD654E" w:rsidP="00DD654E">
            <w:pPr>
              <w:pStyle w:val="Heading4"/>
              <w:rPr>
                <w:rFonts w:cs="Arial"/>
              </w:rPr>
            </w:pPr>
          </w:p>
        </w:tc>
      </w:tr>
      <w:tr w:rsidR="00DD654E" w:rsidRPr="004766C9" w14:paraId="38154A91" w14:textId="77777777" w:rsidTr="00320F77">
        <w:trPr>
          <w:cantSplit/>
          <w:trHeight w:val="340"/>
        </w:trPr>
        <w:tc>
          <w:tcPr>
            <w:tcW w:w="2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A6E32F" w14:textId="77777777" w:rsidR="00DD654E" w:rsidRDefault="00DD654E" w:rsidP="00DD654E">
            <w:pPr>
              <w:pStyle w:val="Heading4"/>
            </w:pPr>
            <w:r>
              <w:t>First Aid Kit</w:t>
            </w: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4C667C0F"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12B21A34"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55A3ECB2"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0CBC3E29" w14:textId="77777777"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2CA9680A"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7A09037F"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46D8245C" w14:textId="77777777" w:rsidR="00DD654E" w:rsidRPr="004766C9" w:rsidRDefault="00DD654E" w:rsidP="00DD654E">
            <w:pPr>
              <w:pStyle w:val="Heading4"/>
              <w:rPr>
                <w:rFonts w:cs="Arial"/>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F7B5C3" w14:textId="77777777"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7604D998" w14:textId="77777777" w:rsidR="00DD654E" w:rsidRPr="004766C9" w:rsidRDefault="00DD654E" w:rsidP="00DD654E">
            <w:pPr>
              <w:pStyle w:val="Heading4"/>
              <w:rPr>
                <w:rFonts w:cs="Arial"/>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1CA1D1"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6C78A3AB"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6B2BC1AB"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08B1A25A" w14:textId="77777777"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21AE1975"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2F137146"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17ED671E" w14:textId="77777777" w:rsidR="00DD654E" w:rsidRPr="004766C9" w:rsidRDefault="00DD654E" w:rsidP="00DD654E">
            <w:pPr>
              <w:pStyle w:val="Heading4"/>
              <w:rPr>
                <w:rFonts w:cs="Arial"/>
              </w:rPr>
            </w:pPr>
          </w:p>
        </w:tc>
      </w:tr>
      <w:tr w:rsidR="00DD654E" w:rsidRPr="004766C9" w14:paraId="4ADDA6CC" w14:textId="77777777" w:rsidTr="00320F77">
        <w:trPr>
          <w:cantSplit/>
          <w:trHeight w:val="340"/>
        </w:trPr>
        <w:tc>
          <w:tcPr>
            <w:tcW w:w="2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DA6B21" w14:textId="77777777" w:rsidR="00DD654E" w:rsidRDefault="00DD654E" w:rsidP="00DD654E">
            <w:pPr>
              <w:pStyle w:val="Heading4"/>
            </w:pPr>
            <w:r>
              <w:t>Red Triangle</w:t>
            </w: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0D4C8B49"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4C882F22"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1F850D5C"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4E5E4C60" w14:textId="77777777"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12A4E36F"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5AB5C3A8"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0A1FF5ED" w14:textId="77777777" w:rsidR="00DD654E" w:rsidRPr="004766C9" w:rsidRDefault="00DD654E" w:rsidP="00DD654E">
            <w:pPr>
              <w:pStyle w:val="Heading4"/>
              <w:rPr>
                <w:rFonts w:cs="Arial"/>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2A3C2C" w14:textId="77777777"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7A532ADD" w14:textId="77777777" w:rsidR="00DD654E" w:rsidRPr="004766C9" w:rsidRDefault="00DD654E" w:rsidP="00DD654E">
            <w:pPr>
              <w:pStyle w:val="Heading4"/>
              <w:rPr>
                <w:rFonts w:cs="Arial"/>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A05A0B"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19AB3848"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589AE54A"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495B3E7E" w14:textId="77777777"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4C795638"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65ED7224"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6140BA13" w14:textId="77777777" w:rsidR="00DD654E" w:rsidRPr="004766C9" w:rsidRDefault="00DD654E" w:rsidP="00DD654E">
            <w:pPr>
              <w:pStyle w:val="Heading4"/>
              <w:rPr>
                <w:rFonts w:cs="Arial"/>
              </w:rPr>
            </w:pPr>
          </w:p>
        </w:tc>
      </w:tr>
      <w:tr w:rsidR="00DD654E" w:rsidRPr="004766C9" w14:paraId="65B9DC86" w14:textId="77777777" w:rsidTr="00320F77">
        <w:trPr>
          <w:cantSplit/>
          <w:trHeight w:val="340"/>
        </w:trPr>
        <w:tc>
          <w:tcPr>
            <w:tcW w:w="2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54CE7B" w14:textId="77777777" w:rsidR="00DD654E" w:rsidRDefault="00DD654E" w:rsidP="00DD654E">
            <w:pPr>
              <w:pStyle w:val="Heading4"/>
            </w:pPr>
            <w:r>
              <w:t>Spare wheel/ Jack/ wheel nut spanner</w:t>
            </w: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34820D84"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7C4D49B5"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3C118CE8"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08576658" w14:textId="77777777"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1BFDEB14"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77301F13"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0C2520AE" w14:textId="77777777" w:rsidR="00DD654E" w:rsidRPr="004766C9" w:rsidRDefault="00DD654E" w:rsidP="00DD654E">
            <w:pPr>
              <w:pStyle w:val="Heading4"/>
              <w:rPr>
                <w:rFonts w:cs="Arial"/>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636198" w14:textId="77777777"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0AA3C868" w14:textId="77777777" w:rsidR="00DD654E" w:rsidRPr="004766C9" w:rsidRDefault="00DD654E" w:rsidP="00DD654E">
            <w:pPr>
              <w:pStyle w:val="Heading4"/>
              <w:rPr>
                <w:rFonts w:cs="Arial"/>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4BFC7F"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26226F40"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1212BF4C"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7441804D" w14:textId="77777777"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0FE404EF"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399DFB26"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7CB8AEBA" w14:textId="77777777" w:rsidR="00DD654E" w:rsidRPr="004766C9" w:rsidRDefault="00DD654E" w:rsidP="00DD654E">
            <w:pPr>
              <w:pStyle w:val="Heading4"/>
              <w:rPr>
                <w:rFonts w:cs="Arial"/>
              </w:rPr>
            </w:pPr>
          </w:p>
        </w:tc>
      </w:tr>
      <w:tr w:rsidR="00DD654E" w:rsidRPr="004766C9" w14:paraId="1A6521F9" w14:textId="77777777" w:rsidTr="00320F77">
        <w:trPr>
          <w:cantSplit/>
          <w:trHeight w:val="340"/>
        </w:trPr>
        <w:tc>
          <w:tcPr>
            <w:tcW w:w="2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4DEEE7" w14:textId="77777777" w:rsidR="00DD654E" w:rsidRDefault="00DD654E" w:rsidP="00DD654E">
            <w:pPr>
              <w:pStyle w:val="Heading4"/>
            </w:pPr>
            <w:r>
              <w:t>Windscreen scraper</w:t>
            </w: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16D2CED0"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3054D290"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411E9F5A"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4ED40CA5" w14:textId="77777777"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37F604B0"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741E993E"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54E9E066" w14:textId="77777777" w:rsidR="00DD654E" w:rsidRPr="004766C9" w:rsidRDefault="00DD654E" w:rsidP="00DD654E">
            <w:pPr>
              <w:pStyle w:val="Heading4"/>
              <w:rPr>
                <w:rFonts w:cs="Arial"/>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529314" w14:textId="77777777"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19E140EE" w14:textId="77777777" w:rsidR="00DD654E" w:rsidRPr="004766C9" w:rsidRDefault="00DD654E" w:rsidP="00DD654E">
            <w:pPr>
              <w:pStyle w:val="Heading4"/>
              <w:rPr>
                <w:rFonts w:cs="Arial"/>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84BC0E"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0C2F5DE0"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1031065C"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43CDC2CD" w14:textId="77777777" w:rsidR="00DD654E" w:rsidRPr="004766C9" w:rsidRDefault="00DD654E" w:rsidP="00DD654E">
            <w:pPr>
              <w:pStyle w:val="Heading4"/>
              <w:rPr>
                <w:rFonts w:cs="Arial"/>
              </w:rPr>
            </w:pPr>
          </w:p>
        </w:tc>
        <w:tc>
          <w:tcPr>
            <w:tcW w:w="502" w:type="dxa"/>
            <w:tcBorders>
              <w:top w:val="single" w:sz="4" w:space="0" w:color="auto"/>
              <w:left w:val="single" w:sz="4" w:space="0" w:color="auto"/>
              <w:bottom w:val="single" w:sz="4" w:space="0" w:color="auto"/>
              <w:right w:val="single" w:sz="4" w:space="0" w:color="auto"/>
            </w:tcBorders>
            <w:shd w:val="clear" w:color="auto" w:fill="auto"/>
            <w:vAlign w:val="center"/>
          </w:tcPr>
          <w:p w14:paraId="47B701F9"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52D37C95" w14:textId="77777777" w:rsidR="00DD654E" w:rsidRPr="004766C9" w:rsidRDefault="00DD654E" w:rsidP="00DD654E">
            <w:pPr>
              <w:pStyle w:val="Heading4"/>
              <w:rPr>
                <w:rFonts w:cs="Arial"/>
              </w:rPr>
            </w:pPr>
          </w:p>
        </w:tc>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165F32C7" w14:textId="77777777" w:rsidR="00DD654E" w:rsidRPr="004766C9" w:rsidRDefault="00DD654E" w:rsidP="00DD654E">
            <w:pPr>
              <w:pStyle w:val="Heading4"/>
              <w:rPr>
                <w:rFonts w:cs="Arial"/>
              </w:rPr>
            </w:pPr>
          </w:p>
        </w:tc>
      </w:tr>
      <w:bookmarkEnd w:id="45"/>
    </w:tbl>
    <w:p w14:paraId="120CB842" w14:textId="77777777" w:rsidR="00326DC1" w:rsidRDefault="00326DC1" w:rsidP="003B3989">
      <w:pPr>
        <w:sectPr w:rsidR="00326DC1" w:rsidSect="000274DD">
          <w:headerReference w:type="default" r:id="rId28"/>
          <w:footerReference w:type="default" r:id="rId29"/>
          <w:pgSz w:w="11906" w:h="16838"/>
          <w:pgMar w:top="734" w:right="720" w:bottom="734" w:left="720" w:header="567" w:footer="113" w:gutter="0"/>
          <w:cols w:space="720"/>
          <w:docGrid w:linePitch="326"/>
        </w:sectPr>
      </w:pPr>
    </w:p>
    <w:p w14:paraId="065C4489" w14:textId="3B7874ED" w:rsidR="009A5009" w:rsidRDefault="00320F77" w:rsidP="00320F77">
      <w:pPr>
        <w:pStyle w:val="Heading1"/>
      </w:pPr>
      <w:bookmarkStart w:id="46" w:name="_Toc78384545"/>
      <w:r>
        <w:lastRenderedPageBreak/>
        <w:t xml:space="preserve">Advice sheet 6: </w:t>
      </w:r>
      <w:bookmarkStart w:id="47" w:name="_Hlk78386127"/>
      <w:r>
        <w:t>Annual Driver Questionnaire</w:t>
      </w:r>
      <w:bookmarkEnd w:id="46"/>
      <w:bookmarkEnd w:id="47"/>
    </w:p>
    <w:p w14:paraId="18B3CD3F" w14:textId="77777777" w:rsidR="00320F77" w:rsidRPr="00320F77" w:rsidRDefault="00320F77" w:rsidP="00320F77"/>
    <w:tbl>
      <w:tblPr>
        <w:tblStyle w:val="TableGrid"/>
        <w:tblW w:w="5000" w:type="pct"/>
        <w:tblLook w:val="04A0" w:firstRow="1" w:lastRow="0" w:firstColumn="1" w:lastColumn="0" w:noHBand="0" w:noVBand="1"/>
      </w:tblPr>
      <w:tblGrid>
        <w:gridCol w:w="1823"/>
        <w:gridCol w:w="792"/>
        <w:gridCol w:w="2342"/>
        <w:gridCol w:w="1566"/>
        <w:gridCol w:w="1319"/>
        <w:gridCol w:w="391"/>
        <w:gridCol w:w="426"/>
        <w:gridCol w:w="713"/>
        <w:gridCol w:w="1084"/>
      </w:tblGrid>
      <w:tr w:rsidR="00320F77" w14:paraId="2F404EEE" w14:textId="77777777" w:rsidTr="6135E24A">
        <w:trPr>
          <w:cantSplit/>
          <w:trHeight w:val="454"/>
        </w:trPr>
        <w:tc>
          <w:tcPr>
            <w:tcW w:w="1823" w:type="dxa"/>
            <w:shd w:val="clear" w:color="auto" w:fill="D9D9D9" w:themeFill="background1" w:themeFillShade="D9"/>
            <w:vAlign w:val="center"/>
          </w:tcPr>
          <w:p w14:paraId="7FA55B35" w14:textId="77777777" w:rsidR="00320F77" w:rsidRPr="00326DC1" w:rsidRDefault="00320F77" w:rsidP="00476004">
            <w:pPr>
              <w:rPr>
                <w:b/>
              </w:rPr>
            </w:pPr>
            <w:bookmarkStart w:id="48" w:name="_Hlk78386141"/>
            <w:r w:rsidRPr="00326DC1">
              <w:rPr>
                <w:b/>
              </w:rPr>
              <w:t>Driver Name:</w:t>
            </w:r>
          </w:p>
        </w:tc>
        <w:tc>
          <w:tcPr>
            <w:tcW w:w="3134" w:type="dxa"/>
            <w:gridSpan w:val="2"/>
            <w:shd w:val="clear" w:color="auto" w:fill="auto"/>
            <w:vAlign w:val="center"/>
          </w:tcPr>
          <w:p w14:paraId="05A8F452" w14:textId="77777777" w:rsidR="00320F77" w:rsidRPr="00326DC1" w:rsidRDefault="00320F77" w:rsidP="00476004">
            <w:pPr>
              <w:rPr>
                <w:b/>
              </w:rPr>
            </w:pPr>
          </w:p>
        </w:tc>
        <w:tc>
          <w:tcPr>
            <w:tcW w:w="2885" w:type="dxa"/>
            <w:gridSpan w:val="2"/>
            <w:shd w:val="clear" w:color="auto" w:fill="D9D9D9" w:themeFill="background1" w:themeFillShade="D9"/>
            <w:vAlign w:val="center"/>
          </w:tcPr>
          <w:p w14:paraId="3DB1AF34" w14:textId="77777777" w:rsidR="00320F77" w:rsidRPr="00326DC1" w:rsidRDefault="00320F77" w:rsidP="00476004">
            <w:pPr>
              <w:rPr>
                <w:b/>
              </w:rPr>
            </w:pPr>
            <w:r w:rsidRPr="00326DC1">
              <w:rPr>
                <w:b/>
              </w:rPr>
              <w:t xml:space="preserve">Approx. Annual Mileage: (Business Use) </w:t>
            </w:r>
          </w:p>
        </w:tc>
        <w:tc>
          <w:tcPr>
            <w:tcW w:w="2614" w:type="dxa"/>
            <w:gridSpan w:val="4"/>
            <w:shd w:val="clear" w:color="auto" w:fill="auto"/>
            <w:vAlign w:val="center"/>
          </w:tcPr>
          <w:p w14:paraId="649B2752" w14:textId="77777777" w:rsidR="00320F77" w:rsidRPr="00491C51" w:rsidRDefault="00320F77" w:rsidP="00476004"/>
        </w:tc>
      </w:tr>
      <w:tr w:rsidR="00320F77" w14:paraId="7197CDD8" w14:textId="77777777" w:rsidTr="6135E24A">
        <w:trPr>
          <w:cantSplit/>
          <w:trHeight w:val="340"/>
        </w:trPr>
        <w:tc>
          <w:tcPr>
            <w:tcW w:w="10456" w:type="dxa"/>
            <w:gridSpan w:val="9"/>
            <w:shd w:val="clear" w:color="auto" w:fill="auto"/>
            <w:vAlign w:val="center"/>
          </w:tcPr>
          <w:p w14:paraId="5120C7A4" w14:textId="77777777" w:rsidR="00320F77" w:rsidRPr="00E02B18" w:rsidRDefault="00320F77" w:rsidP="00476004">
            <w:pPr>
              <w:rPr>
                <w:b/>
              </w:rPr>
            </w:pPr>
            <w:r w:rsidRPr="00E02B18">
              <w:rPr>
                <w:b/>
              </w:rPr>
              <w:t>Section 1: All drivers to complete</w:t>
            </w:r>
          </w:p>
        </w:tc>
      </w:tr>
      <w:tr w:rsidR="00320F77" w14:paraId="1AF58697" w14:textId="77777777" w:rsidTr="6135E24A">
        <w:trPr>
          <w:cantSplit/>
          <w:trHeight w:val="340"/>
        </w:trPr>
        <w:tc>
          <w:tcPr>
            <w:tcW w:w="8233" w:type="dxa"/>
            <w:gridSpan w:val="6"/>
            <w:shd w:val="clear" w:color="auto" w:fill="D9D9D9" w:themeFill="background1" w:themeFillShade="D9"/>
            <w:vAlign w:val="center"/>
          </w:tcPr>
          <w:p w14:paraId="67C0CD8E" w14:textId="77777777" w:rsidR="00320F77" w:rsidRPr="00320F77" w:rsidRDefault="00320F77" w:rsidP="00476004">
            <w:r w:rsidRPr="00320F77">
              <w:t xml:space="preserve">Have you been involved in any motor accidents or made any claims for loss or damage (other than windscreen claims) in the last 5 years?  </w:t>
            </w:r>
          </w:p>
        </w:tc>
        <w:tc>
          <w:tcPr>
            <w:tcW w:w="1139" w:type="dxa"/>
            <w:gridSpan w:val="2"/>
            <w:shd w:val="clear" w:color="auto" w:fill="auto"/>
            <w:vAlign w:val="center"/>
          </w:tcPr>
          <w:p w14:paraId="6A9AA49D" w14:textId="77777777" w:rsidR="00320F77" w:rsidRPr="00E02B18" w:rsidRDefault="00320F77" w:rsidP="00476004">
            <w:pPr>
              <w:jc w:val="center"/>
            </w:pPr>
            <w:r w:rsidRPr="00E02B18">
              <w:t>Yes</w:t>
            </w:r>
          </w:p>
        </w:tc>
        <w:tc>
          <w:tcPr>
            <w:tcW w:w="1084" w:type="dxa"/>
            <w:shd w:val="clear" w:color="auto" w:fill="auto"/>
            <w:vAlign w:val="center"/>
          </w:tcPr>
          <w:p w14:paraId="49AA07AE" w14:textId="77777777" w:rsidR="00320F77" w:rsidRPr="00E02B18" w:rsidRDefault="00320F77" w:rsidP="00476004">
            <w:pPr>
              <w:jc w:val="center"/>
            </w:pPr>
            <w:r w:rsidRPr="00E02B18">
              <w:t>No</w:t>
            </w:r>
          </w:p>
        </w:tc>
      </w:tr>
      <w:tr w:rsidR="00320F77" w14:paraId="2C0BC1E6" w14:textId="77777777" w:rsidTr="6135E24A">
        <w:trPr>
          <w:cantSplit/>
          <w:trHeight w:val="340"/>
        </w:trPr>
        <w:tc>
          <w:tcPr>
            <w:tcW w:w="8233" w:type="dxa"/>
            <w:gridSpan w:val="6"/>
            <w:shd w:val="clear" w:color="auto" w:fill="D9D9D9" w:themeFill="background1" w:themeFillShade="D9"/>
            <w:vAlign w:val="center"/>
          </w:tcPr>
          <w:p w14:paraId="5839034E" w14:textId="77777777" w:rsidR="00320F77" w:rsidRPr="00320F77" w:rsidRDefault="00320F77" w:rsidP="00476004">
            <w:r w:rsidRPr="00320F77">
              <w:t xml:space="preserve">Have you ever had any motor vehicle insurance declined, cancelled, or refused? </w:t>
            </w:r>
          </w:p>
        </w:tc>
        <w:tc>
          <w:tcPr>
            <w:tcW w:w="1139" w:type="dxa"/>
            <w:gridSpan w:val="2"/>
            <w:shd w:val="clear" w:color="auto" w:fill="auto"/>
            <w:vAlign w:val="center"/>
          </w:tcPr>
          <w:p w14:paraId="1E40A6DF" w14:textId="77777777" w:rsidR="00320F77" w:rsidRPr="00E02B18" w:rsidRDefault="00320F77" w:rsidP="00476004">
            <w:pPr>
              <w:jc w:val="center"/>
            </w:pPr>
            <w:r w:rsidRPr="00E02B18">
              <w:t>Yes</w:t>
            </w:r>
          </w:p>
        </w:tc>
        <w:tc>
          <w:tcPr>
            <w:tcW w:w="1084" w:type="dxa"/>
            <w:shd w:val="clear" w:color="auto" w:fill="auto"/>
            <w:vAlign w:val="center"/>
          </w:tcPr>
          <w:p w14:paraId="314E8331" w14:textId="77777777" w:rsidR="00320F77" w:rsidRPr="00E02B18" w:rsidRDefault="00320F77" w:rsidP="00476004">
            <w:pPr>
              <w:jc w:val="center"/>
            </w:pPr>
            <w:r w:rsidRPr="00E02B18">
              <w:t>No</w:t>
            </w:r>
          </w:p>
        </w:tc>
      </w:tr>
      <w:tr w:rsidR="00320F77" w14:paraId="45A16161" w14:textId="77777777" w:rsidTr="6135E24A">
        <w:trPr>
          <w:cantSplit/>
          <w:trHeight w:val="340"/>
        </w:trPr>
        <w:tc>
          <w:tcPr>
            <w:tcW w:w="8233" w:type="dxa"/>
            <w:gridSpan w:val="6"/>
            <w:shd w:val="clear" w:color="auto" w:fill="D9D9D9" w:themeFill="background1" w:themeFillShade="D9"/>
            <w:vAlign w:val="center"/>
          </w:tcPr>
          <w:p w14:paraId="5A1A58E3" w14:textId="77777777" w:rsidR="00320F77" w:rsidRPr="00320F77" w:rsidRDefault="00320F77" w:rsidP="00476004">
            <w:r w:rsidRPr="00320F77">
              <w:t>Have you been convicted of any driving offences (including fixed penalty notices) in the last 5 years? Or do you have any prosecutions pending?</w:t>
            </w:r>
          </w:p>
        </w:tc>
        <w:tc>
          <w:tcPr>
            <w:tcW w:w="1139" w:type="dxa"/>
            <w:gridSpan w:val="2"/>
            <w:shd w:val="clear" w:color="auto" w:fill="auto"/>
            <w:vAlign w:val="center"/>
          </w:tcPr>
          <w:p w14:paraId="3FD0EF7B" w14:textId="77777777" w:rsidR="00320F77" w:rsidRPr="00E02B18" w:rsidRDefault="00320F77" w:rsidP="00476004">
            <w:pPr>
              <w:jc w:val="center"/>
            </w:pPr>
            <w:r w:rsidRPr="00E02B18">
              <w:t>Yes</w:t>
            </w:r>
          </w:p>
        </w:tc>
        <w:tc>
          <w:tcPr>
            <w:tcW w:w="1084" w:type="dxa"/>
            <w:shd w:val="clear" w:color="auto" w:fill="auto"/>
            <w:vAlign w:val="center"/>
          </w:tcPr>
          <w:p w14:paraId="4D80148E" w14:textId="77777777" w:rsidR="00320F77" w:rsidRPr="00E02B18" w:rsidRDefault="00320F77" w:rsidP="00476004">
            <w:pPr>
              <w:jc w:val="center"/>
            </w:pPr>
            <w:r w:rsidRPr="00E02B18">
              <w:t>No</w:t>
            </w:r>
          </w:p>
        </w:tc>
      </w:tr>
      <w:tr w:rsidR="00320F77" w14:paraId="1F1989C3" w14:textId="77777777" w:rsidTr="6135E24A">
        <w:trPr>
          <w:cantSplit/>
          <w:trHeight w:val="340"/>
        </w:trPr>
        <w:tc>
          <w:tcPr>
            <w:tcW w:w="8233" w:type="dxa"/>
            <w:gridSpan w:val="6"/>
            <w:shd w:val="clear" w:color="auto" w:fill="D9D9D9" w:themeFill="background1" w:themeFillShade="D9"/>
            <w:vAlign w:val="center"/>
          </w:tcPr>
          <w:p w14:paraId="5B219F40" w14:textId="77777777" w:rsidR="00320F77" w:rsidRPr="00320F77" w:rsidRDefault="00320F77" w:rsidP="00476004">
            <w:r w:rsidRPr="00320F77">
              <w:t xml:space="preserve">Have you been disqualified from driving at any point in the last 11 years? </w:t>
            </w:r>
          </w:p>
        </w:tc>
        <w:tc>
          <w:tcPr>
            <w:tcW w:w="1139" w:type="dxa"/>
            <w:gridSpan w:val="2"/>
            <w:shd w:val="clear" w:color="auto" w:fill="auto"/>
            <w:vAlign w:val="center"/>
          </w:tcPr>
          <w:p w14:paraId="33E7525C" w14:textId="77777777" w:rsidR="00320F77" w:rsidRPr="00E02B18" w:rsidRDefault="00320F77" w:rsidP="00476004">
            <w:pPr>
              <w:jc w:val="center"/>
            </w:pPr>
            <w:r w:rsidRPr="00E02B18">
              <w:t>Yes</w:t>
            </w:r>
          </w:p>
        </w:tc>
        <w:tc>
          <w:tcPr>
            <w:tcW w:w="1084" w:type="dxa"/>
            <w:shd w:val="clear" w:color="auto" w:fill="auto"/>
            <w:vAlign w:val="center"/>
          </w:tcPr>
          <w:p w14:paraId="4C4F73C7" w14:textId="77777777" w:rsidR="00320F77" w:rsidRPr="00E02B18" w:rsidRDefault="00320F77" w:rsidP="00476004">
            <w:pPr>
              <w:jc w:val="center"/>
            </w:pPr>
            <w:r w:rsidRPr="00E02B18">
              <w:t>No</w:t>
            </w:r>
          </w:p>
        </w:tc>
      </w:tr>
      <w:tr w:rsidR="00320F77" w14:paraId="386C0CE5" w14:textId="77777777" w:rsidTr="6135E24A">
        <w:trPr>
          <w:cantSplit/>
          <w:trHeight w:val="340"/>
        </w:trPr>
        <w:tc>
          <w:tcPr>
            <w:tcW w:w="8233" w:type="dxa"/>
            <w:gridSpan w:val="6"/>
            <w:shd w:val="clear" w:color="auto" w:fill="D9D9D9" w:themeFill="background1" w:themeFillShade="D9"/>
            <w:vAlign w:val="center"/>
          </w:tcPr>
          <w:p w14:paraId="31C6C9F8" w14:textId="77777777" w:rsidR="00320F77" w:rsidRPr="00320F77" w:rsidRDefault="00320F77" w:rsidP="00476004">
            <w:r w:rsidRPr="00320F77">
              <w:t>Do you suffer from any medical condition or disabilities that are notifiable to the DVLA?</w:t>
            </w:r>
          </w:p>
        </w:tc>
        <w:tc>
          <w:tcPr>
            <w:tcW w:w="1139" w:type="dxa"/>
            <w:gridSpan w:val="2"/>
            <w:shd w:val="clear" w:color="auto" w:fill="auto"/>
            <w:vAlign w:val="center"/>
          </w:tcPr>
          <w:p w14:paraId="323EF78D" w14:textId="77777777" w:rsidR="00320F77" w:rsidRPr="00E02B18" w:rsidRDefault="00320F77" w:rsidP="00476004">
            <w:pPr>
              <w:jc w:val="center"/>
            </w:pPr>
            <w:r w:rsidRPr="00E02B18">
              <w:t>Yes</w:t>
            </w:r>
          </w:p>
        </w:tc>
        <w:tc>
          <w:tcPr>
            <w:tcW w:w="1084" w:type="dxa"/>
            <w:shd w:val="clear" w:color="auto" w:fill="auto"/>
            <w:vAlign w:val="center"/>
          </w:tcPr>
          <w:p w14:paraId="34ABA880" w14:textId="77777777" w:rsidR="00320F77" w:rsidRPr="00E02B18" w:rsidRDefault="00320F77" w:rsidP="00476004">
            <w:pPr>
              <w:jc w:val="center"/>
            </w:pPr>
            <w:r w:rsidRPr="00E02B18">
              <w:t>No</w:t>
            </w:r>
          </w:p>
        </w:tc>
      </w:tr>
      <w:tr w:rsidR="00320F77" w14:paraId="5899F3E6" w14:textId="77777777" w:rsidTr="6135E24A">
        <w:trPr>
          <w:cantSplit/>
          <w:trHeight w:val="340"/>
        </w:trPr>
        <w:tc>
          <w:tcPr>
            <w:tcW w:w="8233" w:type="dxa"/>
            <w:gridSpan w:val="6"/>
            <w:shd w:val="clear" w:color="auto" w:fill="D9D9D9" w:themeFill="background1" w:themeFillShade="D9"/>
            <w:vAlign w:val="center"/>
          </w:tcPr>
          <w:p w14:paraId="2437713A" w14:textId="77777777" w:rsidR="00320F77" w:rsidRPr="00320F77" w:rsidRDefault="00320F77" w:rsidP="00476004">
            <w:r w:rsidRPr="00320F77">
              <w:t>Are you taking any medication that may impair your ability to drive?</w:t>
            </w:r>
          </w:p>
        </w:tc>
        <w:tc>
          <w:tcPr>
            <w:tcW w:w="1139" w:type="dxa"/>
            <w:gridSpan w:val="2"/>
            <w:shd w:val="clear" w:color="auto" w:fill="auto"/>
            <w:vAlign w:val="center"/>
          </w:tcPr>
          <w:p w14:paraId="7DFF9535" w14:textId="77777777" w:rsidR="00320F77" w:rsidRPr="00E02B18" w:rsidRDefault="00320F77" w:rsidP="00476004">
            <w:pPr>
              <w:jc w:val="center"/>
            </w:pPr>
            <w:r w:rsidRPr="00E02B18">
              <w:t>Yes</w:t>
            </w:r>
          </w:p>
        </w:tc>
        <w:tc>
          <w:tcPr>
            <w:tcW w:w="1084" w:type="dxa"/>
            <w:shd w:val="clear" w:color="auto" w:fill="auto"/>
            <w:vAlign w:val="center"/>
          </w:tcPr>
          <w:p w14:paraId="510C1BF9" w14:textId="77777777" w:rsidR="00320F77" w:rsidRPr="00E02B18" w:rsidRDefault="00320F77" w:rsidP="00476004">
            <w:pPr>
              <w:jc w:val="center"/>
            </w:pPr>
            <w:r w:rsidRPr="00E02B18">
              <w:t>No</w:t>
            </w:r>
          </w:p>
        </w:tc>
      </w:tr>
      <w:tr w:rsidR="00320F77" w14:paraId="0BAC9D6C" w14:textId="77777777" w:rsidTr="6135E24A">
        <w:trPr>
          <w:cantSplit/>
          <w:trHeight w:val="1560"/>
        </w:trPr>
        <w:tc>
          <w:tcPr>
            <w:tcW w:w="10456" w:type="dxa"/>
            <w:gridSpan w:val="9"/>
            <w:shd w:val="clear" w:color="auto" w:fill="auto"/>
          </w:tcPr>
          <w:p w14:paraId="252EB398" w14:textId="77777777" w:rsidR="00320F77" w:rsidRPr="00E02B18" w:rsidRDefault="00320F77" w:rsidP="00476004">
            <w:r w:rsidRPr="00E02B18">
              <w:t xml:space="preserve">If you have answered YES to any of the questions 1-6, please provide full details below: </w:t>
            </w:r>
          </w:p>
        </w:tc>
      </w:tr>
      <w:tr w:rsidR="00320F77" w14:paraId="7B99D72C" w14:textId="77777777" w:rsidTr="6135E24A">
        <w:trPr>
          <w:cantSplit/>
          <w:trHeight w:val="340"/>
        </w:trPr>
        <w:tc>
          <w:tcPr>
            <w:tcW w:w="10456" w:type="dxa"/>
            <w:gridSpan w:val="9"/>
            <w:shd w:val="clear" w:color="auto" w:fill="auto"/>
            <w:vAlign w:val="center"/>
          </w:tcPr>
          <w:p w14:paraId="781FEB7B" w14:textId="77777777" w:rsidR="00320F77" w:rsidRPr="00E02B18" w:rsidRDefault="00320F77" w:rsidP="00476004">
            <w:pPr>
              <w:rPr>
                <w:b/>
              </w:rPr>
            </w:pPr>
            <w:r w:rsidRPr="00E02B18">
              <w:rPr>
                <w:b/>
              </w:rPr>
              <w:t>Section 2: Non-company car drivers to complete</w:t>
            </w:r>
          </w:p>
        </w:tc>
      </w:tr>
      <w:tr w:rsidR="00320F77" w14:paraId="0816C5E0" w14:textId="77777777" w:rsidTr="6135E24A">
        <w:trPr>
          <w:cantSplit/>
          <w:trHeight w:val="340"/>
        </w:trPr>
        <w:tc>
          <w:tcPr>
            <w:tcW w:w="8233" w:type="dxa"/>
            <w:gridSpan w:val="6"/>
            <w:shd w:val="clear" w:color="auto" w:fill="D9D9D9" w:themeFill="background1" w:themeFillShade="D9"/>
            <w:vAlign w:val="center"/>
          </w:tcPr>
          <w:p w14:paraId="57E0BF2D" w14:textId="77777777" w:rsidR="00320F77" w:rsidRPr="00E02B18" w:rsidRDefault="00320F77" w:rsidP="00476004">
            <w:r w:rsidRPr="00E02B18">
              <w:t>Does your motor insurance policy extend to include cover for business use?</w:t>
            </w:r>
          </w:p>
        </w:tc>
        <w:tc>
          <w:tcPr>
            <w:tcW w:w="1139" w:type="dxa"/>
            <w:gridSpan w:val="2"/>
            <w:shd w:val="clear" w:color="auto" w:fill="auto"/>
            <w:vAlign w:val="center"/>
          </w:tcPr>
          <w:p w14:paraId="6412F57E" w14:textId="77777777" w:rsidR="00320F77" w:rsidRPr="00E02B18" w:rsidRDefault="00320F77" w:rsidP="00476004">
            <w:pPr>
              <w:jc w:val="center"/>
            </w:pPr>
            <w:r w:rsidRPr="00E02B18">
              <w:t>Yes</w:t>
            </w:r>
          </w:p>
        </w:tc>
        <w:tc>
          <w:tcPr>
            <w:tcW w:w="1084" w:type="dxa"/>
            <w:shd w:val="clear" w:color="auto" w:fill="auto"/>
            <w:vAlign w:val="center"/>
          </w:tcPr>
          <w:p w14:paraId="4660BBF0" w14:textId="77777777" w:rsidR="00320F77" w:rsidRPr="00E02B18" w:rsidRDefault="00320F77" w:rsidP="00476004">
            <w:pPr>
              <w:jc w:val="center"/>
            </w:pPr>
            <w:r w:rsidRPr="00E02B18">
              <w:t>No</w:t>
            </w:r>
          </w:p>
        </w:tc>
      </w:tr>
      <w:tr w:rsidR="00320F77" w14:paraId="138E6425" w14:textId="77777777" w:rsidTr="6135E24A">
        <w:trPr>
          <w:cantSplit/>
          <w:trHeight w:val="340"/>
        </w:trPr>
        <w:tc>
          <w:tcPr>
            <w:tcW w:w="8233" w:type="dxa"/>
            <w:gridSpan w:val="6"/>
            <w:shd w:val="clear" w:color="auto" w:fill="D9D9D9" w:themeFill="background1" w:themeFillShade="D9"/>
            <w:vAlign w:val="center"/>
          </w:tcPr>
          <w:p w14:paraId="6CB1D420" w14:textId="77777777" w:rsidR="00320F77" w:rsidRPr="00E02B18" w:rsidRDefault="00320F77" w:rsidP="00476004">
            <w:r w:rsidRPr="00E02B18">
              <w:t>If your vehicle is more than 3 years old, does it have a valid MOT certificate?</w:t>
            </w:r>
          </w:p>
        </w:tc>
        <w:tc>
          <w:tcPr>
            <w:tcW w:w="1139" w:type="dxa"/>
            <w:gridSpan w:val="2"/>
            <w:shd w:val="clear" w:color="auto" w:fill="auto"/>
            <w:vAlign w:val="center"/>
          </w:tcPr>
          <w:p w14:paraId="7D23C0D7" w14:textId="77777777" w:rsidR="00320F77" w:rsidRPr="00E02B18" w:rsidRDefault="00320F77" w:rsidP="00476004">
            <w:pPr>
              <w:jc w:val="center"/>
            </w:pPr>
            <w:r w:rsidRPr="00E02B18">
              <w:t>Yes</w:t>
            </w:r>
          </w:p>
        </w:tc>
        <w:tc>
          <w:tcPr>
            <w:tcW w:w="1084" w:type="dxa"/>
            <w:shd w:val="clear" w:color="auto" w:fill="auto"/>
            <w:vAlign w:val="center"/>
          </w:tcPr>
          <w:p w14:paraId="5FA9E3A0" w14:textId="77777777" w:rsidR="00320F77" w:rsidRPr="00E02B18" w:rsidRDefault="00320F77" w:rsidP="00476004">
            <w:pPr>
              <w:jc w:val="center"/>
            </w:pPr>
            <w:r w:rsidRPr="00E02B18">
              <w:t>No</w:t>
            </w:r>
          </w:p>
        </w:tc>
      </w:tr>
      <w:tr w:rsidR="00320F77" w14:paraId="0D238F56" w14:textId="77777777" w:rsidTr="6135E24A">
        <w:trPr>
          <w:cantSplit/>
          <w:trHeight w:val="340"/>
        </w:trPr>
        <w:tc>
          <w:tcPr>
            <w:tcW w:w="8233" w:type="dxa"/>
            <w:gridSpan w:val="6"/>
            <w:shd w:val="clear" w:color="auto" w:fill="D9D9D9" w:themeFill="background1" w:themeFillShade="D9"/>
            <w:vAlign w:val="center"/>
          </w:tcPr>
          <w:p w14:paraId="58A48BF3" w14:textId="77777777" w:rsidR="00320F77" w:rsidRPr="00E02B18" w:rsidRDefault="00320F77" w:rsidP="00476004">
            <w:r w:rsidRPr="00E02B18">
              <w:t xml:space="preserve">Is your vehicle serviced in line with the manufacturer’s recommendations? </w:t>
            </w:r>
          </w:p>
        </w:tc>
        <w:tc>
          <w:tcPr>
            <w:tcW w:w="1139" w:type="dxa"/>
            <w:gridSpan w:val="2"/>
            <w:shd w:val="clear" w:color="auto" w:fill="auto"/>
            <w:vAlign w:val="center"/>
          </w:tcPr>
          <w:p w14:paraId="3B99BF12" w14:textId="77777777" w:rsidR="00320F77" w:rsidRPr="00E02B18" w:rsidRDefault="00320F77" w:rsidP="00476004">
            <w:pPr>
              <w:jc w:val="center"/>
            </w:pPr>
            <w:r w:rsidRPr="00E02B18">
              <w:t>Yes</w:t>
            </w:r>
          </w:p>
        </w:tc>
        <w:tc>
          <w:tcPr>
            <w:tcW w:w="1084" w:type="dxa"/>
            <w:shd w:val="clear" w:color="auto" w:fill="auto"/>
            <w:vAlign w:val="center"/>
          </w:tcPr>
          <w:p w14:paraId="1443EE8F" w14:textId="77777777" w:rsidR="00320F77" w:rsidRPr="00E02B18" w:rsidRDefault="00320F77" w:rsidP="00476004">
            <w:pPr>
              <w:jc w:val="center"/>
            </w:pPr>
            <w:r w:rsidRPr="00E02B18">
              <w:t>No</w:t>
            </w:r>
          </w:p>
        </w:tc>
      </w:tr>
      <w:tr w:rsidR="00320F77" w14:paraId="3C94EDD6" w14:textId="77777777" w:rsidTr="6135E24A">
        <w:trPr>
          <w:cantSplit/>
          <w:trHeight w:val="340"/>
        </w:trPr>
        <w:tc>
          <w:tcPr>
            <w:tcW w:w="8233" w:type="dxa"/>
            <w:gridSpan w:val="6"/>
            <w:shd w:val="clear" w:color="auto" w:fill="D9D9D9" w:themeFill="background1" w:themeFillShade="D9"/>
            <w:vAlign w:val="center"/>
          </w:tcPr>
          <w:p w14:paraId="283E903D" w14:textId="77777777" w:rsidR="00320F77" w:rsidRPr="00E02B18" w:rsidRDefault="00320F77" w:rsidP="00476004">
            <w:r w:rsidRPr="00E02B18">
              <w:t>Does your vehicle have valid vehicle tax in place?</w:t>
            </w:r>
          </w:p>
        </w:tc>
        <w:tc>
          <w:tcPr>
            <w:tcW w:w="1139" w:type="dxa"/>
            <w:gridSpan w:val="2"/>
            <w:shd w:val="clear" w:color="auto" w:fill="auto"/>
            <w:vAlign w:val="center"/>
          </w:tcPr>
          <w:p w14:paraId="03303E45" w14:textId="77777777" w:rsidR="00320F77" w:rsidRPr="00E02B18" w:rsidRDefault="00320F77" w:rsidP="00476004">
            <w:pPr>
              <w:jc w:val="center"/>
            </w:pPr>
            <w:r w:rsidRPr="00E02B18">
              <w:t>Yes</w:t>
            </w:r>
          </w:p>
        </w:tc>
        <w:tc>
          <w:tcPr>
            <w:tcW w:w="1084" w:type="dxa"/>
            <w:shd w:val="clear" w:color="auto" w:fill="auto"/>
            <w:vAlign w:val="center"/>
          </w:tcPr>
          <w:p w14:paraId="6CD182D4" w14:textId="77777777" w:rsidR="00320F77" w:rsidRPr="00E02B18" w:rsidRDefault="00320F77" w:rsidP="00476004">
            <w:pPr>
              <w:jc w:val="center"/>
            </w:pPr>
            <w:r w:rsidRPr="00E02B18">
              <w:t>No</w:t>
            </w:r>
          </w:p>
        </w:tc>
      </w:tr>
      <w:tr w:rsidR="00320F77" w14:paraId="7DA7C981" w14:textId="77777777" w:rsidTr="0050389A">
        <w:trPr>
          <w:cantSplit/>
          <w:trHeight w:val="2268"/>
        </w:trPr>
        <w:tc>
          <w:tcPr>
            <w:tcW w:w="10456" w:type="dxa"/>
            <w:gridSpan w:val="9"/>
            <w:shd w:val="clear" w:color="auto" w:fill="auto"/>
          </w:tcPr>
          <w:p w14:paraId="38750E06" w14:textId="77777777" w:rsidR="00320F77" w:rsidRPr="00E02B18" w:rsidRDefault="00320F77" w:rsidP="00476004">
            <w:pPr>
              <w:rPr>
                <w:rFonts w:cs="Arial"/>
              </w:rPr>
            </w:pPr>
            <w:r w:rsidRPr="00E02B18">
              <w:rPr>
                <w:rFonts w:cs="Arial"/>
              </w:rPr>
              <w:t xml:space="preserve">If you have answered NO to any of the questions 7-10, please provide full details below: </w:t>
            </w:r>
          </w:p>
        </w:tc>
      </w:tr>
      <w:tr w:rsidR="00320F77" w14:paraId="13EFF70D" w14:textId="77777777" w:rsidTr="6135E24A">
        <w:trPr>
          <w:cantSplit/>
          <w:trHeight w:val="454"/>
        </w:trPr>
        <w:tc>
          <w:tcPr>
            <w:tcW w:w="10456" w:type="dxa"/>
            <w:gridSpan w:val="9"/>
            <w:shd w:val="clear" w:color="auto" w:fill="auto"/>
          </w:tcPr>
          <w:p w14:paraId="28EA4516" w14:textId="77777777" w:rsidR="00320F77" w:rsidRPr="00EA37B1" w:rsidRDefault="00320F77" w:rsidP="00476004">
            <w:pPr>
              <w:rPr>
                <w:rFonts w:cs="Arial"/>
                <w:sz w:val="20"/>
              </w:rPr>
            </w:pPr>
            <w:r w:rsidRPr="00EA37B1">
              <w:rPr>
                <w:rFonts w:cs="Arial"/>
                <w:sz w:val="20"/>
              </w:rPr>
              <w:t xml:space="preserve">We also need to confirm certain details from your driving licence for which we need a ‘Licence check code’ from the DVLA.  Please visit </w:t>
            </w:r>
            <w:hyperlink r:id="rId30" w:history="1">
              <w:r w:rsidRPr="00EA37B1">
                <w:rPr>
                  <w:rStyle w:val="Hyperlink"/>
                  <w:rFonts w:cs="Arial"/>
                  <w:sz w:val="20"/>
                </w:rPr>
                <w:t>https://www.gov.uk/view-driving-licence</w:t>
              </w:r>
            </w:hyperlink>
            <w:r w:rsidRPr="00EA37B1">
              <w:rPr>
                <w:rFonts w:cs="Arial"/>
                <w:sz w:val="20"/>
              </w:rPr>
              <w:t xml:space="preserve"> to generate this code, via the ‘Share your licence information’ tab. </w:t>
            </w:r>
          </w:p>
          <w:p w14:paraId="3E693422" w14:textId="77777777" w:rsidR="00320F77" w:rsidRPr="00EA37B1" w:rsidRDefault="00320F77" w:rsidP="00476004">
            <w:pPr>
              <w:rPr>
                <w:rFonts w:cs="Arial"/>
                <w:sz w:val="20"/>
              </w:rPr>
            </w:pPr>
          </w:p>
          <w:p w14:paraId="6501DFB4" w14:textId="77777777" w:rsidR="00320F77" w:rsidRPr="00E02B18" w:rsidRDefault="00320F77" w:rsidP="00476004">
            <w:pPr>
              <w:rPr>
                <w:rFonts w:cs="Arial"/>
                <w:sz w:val="20"/>
              </w:rPr>
            </w:pPr>
            <w:r w:rsidRPr="00EA37B1">
              <w:rPr>
                <w:rFonts w:cs="Arial"/>
                <w:sz w:val="20"/>
              </w:rPr>
              <w:t xml:space="preserve">Please print a copy of the licence information and submit it along with this form to the </w:t>
            </w:r>
            <w:r w:rsidRPr="00EA37B1">
              <w:rPr>
                <w:rFonts w:cs="Arial"/>
                <w:i/>
                <w:sz w:val="20"/>
              </w:rPr>
              <w:t>HR/Finance/H&amp;S Department.</w:t>
            </w:r>
            <w:r w:rsidRPr="00EA37B1">
              <w:rPr>
                <w:rFonts w:cs="Arial"/>
                <w:sz w:val="20"/>
              </w:rPr>
              <w:t xml:space="preserve"> If you do not have access to a printer, please provide the following details instead: </w:t>
            </w:r>
          </w:p>
        </w:tc>
      </w:tr>
      <w:tr w:rsidR="00320F77" w14:paraId="65C2F7DC" w14:textId="77777777" w:rsidTr="6135E24A">
        <w:trPr>
          <w:cantSplit/>
          <w:trHeight w:val="454"/>
        </w:trPr>
        <w:tc>
          <w:tcPr>
            <w:tcW w:w="2615" w:type="dxa"/>
            <w:gridSpan w:val="2"/>
            <w:shd w:val="clear" w:color="auto" w:fill="D9D9D9" w:themeFill="background1" w:themeFillShade="D9"/>
            <w:vAlign w:val="center"/>
          </w:tcPr>
          <w:p w14:paraId="77E56E75" w14:textId="77777777" w:rsidR="00320F77" w:rsidRPr="00EA37B1" w:rsidRDefault="00320F77" w:rsidP="00476004">
            <w:pPr>
              <w:rPr>
                <w:rFonts w:cs="Arial"/>
                <w:sz w:val="20"/>
              </w:rPr>
            </w:pPr>
            <w:r w:rsidRPr="00EA37B1">
              <w:rPr>
                <w:rFonts w:cs="Arial"/>
                <w:b/>
                <w:sz w:val="20"/>
              </w:rPr>
              <w:t xml:space="preserve">Licence check code: </w:t>
            </w:r>
          </w:p>
        </w:tc>
        <w:tc>
          <w:tcPr>
            <w:tcW w:w="2342" w:type="dxa"/>
            <w:vAlign w:val="center"/>
          </w:tcPr>
          <w:p w14:paraId="37CB7C4F" w14:textId="77777777" w:rsidR="00320F77" w:rsidRPr="00EA37B1" w:rsidRDefault="00320F77" w:rsidP="00476004">
            <w:pPr>
              <w:rPr>
                <w:rFonts w:cs="Arial"/>
                <w:sz w:val="20"/>
              </w:rPr>
            </w:pPr>
          </w:p>
        </w:tc>
        <w:tc>
          <w:tcPr>
            <w:tcW w:w="3702" w:type="dxa"/>
            <w:gridSpan w:val="4"/>
            <w:shd w:val="clear" w:color="auto" w:fill="D9D9D9" w:themeFill="background1" w:themeFillShade="D9"/>
            <w:vAlign w:val="center"/>
          </w:tcPr>
          <w:p w14:paraId="146CBBA4" w14:textId="77777777" w:rsidR="00320F77" w:rsidRPr="00EA37B1" w:rsidRDefault="00320F77" w:rsidP="00476004">
            <w:pPr>
              <w:rPr>
                <w:rFonts w:cs="Arial"/>
                <w:sz w:val="20"/>
              </w:rPr>
            </w:pPr>
            <w:r w:rsidRPr="00EA37B1">
              <w:rPr>
                <w:rFonts w:cs="Arial"/>
                <w:b/>
                <w:sz w:val="20"/>
              </w:rPr>
              <w:t>Last 8 digits of your driving licence:</w:t>
            </w:r>
          </w:p>
        </w:tc>
        <w:tc>
          <w:tcPr>
            <w:tcW w:w="1797" w:type="dxa"/>
            <w:gridSpan w:val="2"/>
          </w:tcPr>
          <w:p w14:paraId="2A674D5C" w14:textId="77777777" w:rsidR="00320F77" w:rsidRPr="00EA37B1" w:rsidRDefault="00320F77" w:rsidP="00476004">
            <w:pPr>
              <w:rPr>
                <w:rFonts w:cs="Arial"/>
                <w:sz w:val="20"/>
              </w:rPr>
            </w:pPr>
          </w:p>
          <w:p w14:paraId="580F8089" w14:textId="77777777" w:rsidR="00320F77" w:rsidRPr="00EA37B1" w:rsidRDefault="00320F77" w:rsidP="00476004">
            <w:pPr>
              <w:rPr>
                <w:rFonts w:cs="Arial"/>
                <w:sz w:val="20"/>
              </w:rPr>
            </w:pPr>
          </w:p>
        </w:tc>
      </w:tr>
      <w:tr w:rsidR="00320F77" w14:paraId="6B7CB5E2" w14:textId="77777777" w:rsidTr="6135E24A">
        <w:trPr>
          <w:cantSplit/>
          <w:trHeight w:val="567"/>
        </w:trPr>
        <w:tc>
          <w:tcPr>
            <w:tcW w:w="10456" w:type="dxa"/>
            <w:gridSpan w:val="9"/>
            <w:shd w:val="clear" w:color="auto" w:fill="auto"/>
            <w:vAlign w:val="center"/>
          </w:tcPr>
          <w:p w14:paraId="03ABA8F0" w14:textId="77777777" w:rsidR="00320F77" w:rsidRPr="00EA37B1" w:rsidRDefault="00320F77" w:rsidP="00476004">
            <w:pPr>
              <w:rPr>
                <w:rFonts w:cs="Arial"/>
                <w:sz w:val="20"/>
              </w:rPr>
            </w:pPr>
            <w:r w:rsidRPr="00B83174">
              <w:rPr>
                <w:rFonts w:cs="Arial"/>
                <w:sz w:val="20"/>
              </w:rPr>
              <w:t>I hereby declare that the above statements are true and that there are no other material facts that need to be disclosed. Furthermore, I agree to advise the company immediately of any changes in the above particulars.</w:t>
            </w:r>
          </w:p>
        </w:tc>
      </w:tr>
      <w:tr w:rsidR="00320F77" w14:paraId="3907C191" w14:textId="77777777" w:rsidTr="6135E24A">
        <w:trPr>
          <w:cantSplit/>
          <w:trHeight w:val="680"/>
        </w:trPr>
        <w:tc>
          <w:tcPr>
            <w:tcW w:w="2615" w:type="dxa"/>
            <w:gridSpan w:val="2"/>
            <w:shd w:val="clear" w:color="auto" w:fill="D9D9D9" w:themeFill="background1" w:themeFillShade="D9"/>
            <w:vAlign w:val="center"/>
          </w:tcPr>
          <w:p w14:paraId="2A5A8FDF" w14:textId="77777777" w:rsidR="00320F77" w:rsidRPr="00DC7C67" w:rsidRDefault="00320F77" w:rsidP="00476004">
            <w:pPr>
              <w:rPr>
                <w:rFonts w:cs="Arial"/>
                <w:b/>
                <w:sz w:val="20"/>
              </w:rPr>
            </w:pPr>
            <w:r w:rsidRPr="00EA37B1">
              <w:rPr>
                <w:rFonts w:cs="Arial"/>
                <w:b/>
                <w:sz w:val="20"/>
              </w:rPr>
              <w:t>Driver Signature:</w:t>
            </w:r>
          </w:p>
        </w:tc>
        <w:tc>
          <w:tcPr>
            <w:tcW w:w="3908" w:type="dxa"/>
            <w:gridSpan w:val="2"/>
            <w:vAlign w:val="center"/>
          </w:tcPr>
          <w:p w14:paraId="6F4E1FB9" w14:textId="77777777" w:rsidR="00320F77" w:rsidRPr="00EA37B1" w:rsidRDefault="00320F77" w:rsidP="00476004">
            <w:pPr>
              <w:rPr>
                <w:rFonts w:cs="Arial"/>
                <w:sz w:val="20"/>
              </w:rPr>
            </w:pPr>
          </w:p>
        </w:tc>
        <w:tc>
          <w:tcPr>
            <w:tcW w:w="1319" w:type="dxa"/>
            <w:shd w:val="clear" w:color="auto" w:fill="D9D9D9" w:themeFill="background1" w:themeFillShade="D9"/>
            <w:vAlign w:val="center"/>
          </w:tcPr>
          <w:p w14:paraId="2323E183" w14:textId="77777777" w:rsidR="00320F77" w:rsidRPr="00B83174" w:rsidRDefault="00320F77" w:rsidP="00476004">
            <w:pPr>
              <w:rPr>
                <w:rFonts w:cs="Arial"/>
                <w:sz w:val="20"/>
              </w:rPr>
            </w:pPr>
            <w:r w:rsidRPr="00EA37B1">
              <w:rPr>
                <w:rFonts w:cs="Arial"/>
                <w:b/>
                <w:sz w:val="20"/>
              </w:rPr>
              <w:t xml:space="preserve">Date: </w:t>
            </w:r>
          </w:p>
        </w:tc>
        <w:tc>
          <w:tcPr>
            <w:tcW w:w="2614" w:type="dxa"/>
            <w:gridSpan w:val="4"/>
          </w:tcPr>
          <w:p w14:paraId="328F283F" w14:textId="77777777" w:rsidR="00320F77" w:rsidRPr="00EA37B1" w:rsidRDefault="00320F77" w:rsidP="00476004">
            <w:pPr>
              <w:rPr>
                <w:rFonts w:cs="Arial"/>
                <w:sz w:val="20"/>
              </w:rPr>
            </w:pPr>
          </w:p>
        </w:tc>
      </w:tr>
      <w:bookmarkEnd w:id="48"/>
    </w:tbl>
    <w:p w14:paraId="4B99BBA6" w14:textId="70F760A7" w:rsidR="6135E24A" w:rsidRDefault="6135E24A"/>
    <w:p w14:paraId="3728CC14" w14:textId="77777777" w:rsidR="00320F77" w:rsidRPr="00491C51" w:rsidRDefault="00320F77" w:rsidP="003B3989"/>
    <w:sectPr w:rsidR="00320F77" w:rsidRPr="00491C51" w:rsidSect="000274DD">
      <w:headerReference w:type="default" r:id="rId31"/>
      <w:footerReference w:type="default" r:id="rId32"/>
      <w:pgSz w:w="11906" w:h="16838"/>
      <w:pgMar w:top="734" w:right="720" w:bottom="734" w:left="720" w:header="567" w:footer="11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AF0C0" w14:textId="77777777" w:rsidR="00857D74" w:rsidRDefault="00857D74" w:rsidP="00A76E66">
      <w:r>
        <w:separator/>
      </w:r>
    </w:p>
  </w:endnote>
  <w:endnote w:type="continuationSeparator" w:id="0">
    <w:p w14:paraId="7D90C583" w14:textId="77777777" w:rsidR="00857D74" w:rsidRDefault="00857D74" w:rsidP="00A76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elle">
    <w:panose1 w:val="02000503060000020004"/>
    <w:charset w:val="00"/>
    <w:family w:val="modern"/>
    <w:notTrueType/>
    <w:pitch w:val="variable"/>
    <w:sig w:usb0="80000087" w:usb1="0000004B" w:usb2="00000000" w:usb3="00000000" w:csb0="00000083"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CF1C2" w14:textId="77777777" w:rsidR="000274DD" w:rsidRDefault="000274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4"/>
      <w:gridCol w:w="5382"/>
    </w:tblGrid>
    <w:tr w:rsidR="00BD52D8" w14:paraId="60B597BF" w14:textId="77777777" w:rsidTr="00BD52D8">
      <w:trPr>
        <w:trHeight w:val="782"/>
      </w:trPr>
      <w:tc>
        <w:tcPr>
          <w:tcW w:w="5185" w:type="dxa"/>
          <w:vAlign w:val="bottom"/>
        </w:tcPr>
        <w:p w14:paraId="248B0285" w14:textId="2C66B66E" w:rsidR="00BD52D8" w:rsidRPr="00D25B19" w:rsidRDefault="00BD52D8" w:rsidP="00BD52D8">
          <w:pPr>
            <w:tabs>
              <w:tab w:val="center" w:pos="4536"/>
              <w:tab w:val="right" w:pos="9498"/>
            </w:tabs>
            <w:rPr>
              <w:rFonts w:cs="Arial"/>
              <w:lang w:eastAsia="en-US"/>
            </w:rPr>
          </w:pPr>
          <w:r w:rsidRPr="00D25B19">
            <w:rPr>
              <w:rFonts w:cs="Arial"/>
              <w:lang w:eastAsia="en-US"/>
            </w:rPr>
            <w:t>Title:</w:t>
          </w:r>
          <w:r>
            <w:rPr>
              <w:rFonts w:cs="Arial"/>
              <w:lang w:eastAsia="en-US"/>
            </w:rPr>
            <w:t xml:space="preserve"> </w:t>
          </w:r>
          <w:sdt>
            <w:sdtPr>
              <w:rPr>
                <w:rFonts w:cs="Arial"/>
                <w:lang w:eastAsia="en-US"/>
              </w:rPr>
              <w:alias w:val="Title"/>
              <w:tag w:val=""/>
              <w:id w:val="1331955359"/>
              <w:dataBinding w:prefixMappings="xmlns:ns0='http://purl.org/dc/elements/1.1/' xmlns:ns1='http://schemas.openxmlformats.org/package/2006/metadata/core-properties' " w:xpath="/ns1:coreProperties[1]/ns0:title[1]" w:storeItemID="{6C3C8BC8-F283-45AE-878A-BAB7291924A1}"/>
              <w:text/>
            </w:sdtPr>
            <w:sdtEndPr/>
            <w:sdtContent>
              <w:r>
                <w:rPr>
                  <w:rFonts w:cs="Arial"/>
                  <w:lang w:eastAsia="en-US"/>
                </w:rPr>
                <w:t>Code of Practice 03</w:t>
              </w:r>
            </w:sdtContent>
          </w:sdt>
        </w:p>
        <w:p w14:paraId="03EC7E6A" w14:textId="3C45E549" w:rsidR="00BD52D8" w:rsidRDefault="00BD52D8" w:rsidP="00BD52D8">
          <w:pPr>
            <w:pStyle w:val="Heading8"/>
            <w:tabs>
              <w:tab w:val="left" w:pos="3360"/>
            </w:tabs>
            <w:rPr>
              <w:rFonts w:ascii="Arial" w:hAnsi="Arial"/>
            </w:rPr>
          </w:pPr>
          <w:r w:rsidRPr="00D25B19">
            <w:rPr>
              <w:rFonts w:ascii="Arial" w:hAnsi="Arial" w:cs="Arial"/>
              <w:sz w:val="22"/>
              <w:lang w:eastAsia="en-US"/>
            </w:rPr>
            <w:t>Author</w:t>
          </w:r>
          <w:r>
            <w:rPr>
              <w:rFonts w:ascii="Arial" w:hAnsi="Arial" w:cs="Arial"/>
              <w:sz w:val="22"/>
              <w:lang w:eastAsia="en-US"/>
            </w:rPr>
            <w:t>s</w:t>
          </w:r>
          <w:r w:rsidRPr="00D25B19">
            <w:rPr>
              <w:rFonts w:ascii="Arial" w:hAnsi="Arial" w:cs="Arial"/>
              <w:sz w:val="22"/>
              <w:lang w:eastAsia="en-US"/>
            </w:rPr>
            <w:t xml:space="preserve">: </w:t>
          </w:r>
          <w:sdt>
            <w:sdtPr>
              <w:rPr>
                <w:rFonts w:ascii="Arial" w:hAnsi="Arial" w:cs="Arial"/>
                <w:b/>
                <w:sz w:val="22"/>
                <w:lang w:eastAsia="en-US"/>
              </w:rPr>
              <w:alias w:val="Author"/>
              <w:tag w:val=""/>
              <w:id w:val="1151636840"/>
              <w:dataBinding w:prefixMappings="xmlns:ns0='http://purl.org/dc/elements/1.1/' xmlns:ns1='http://schemas.openxmlformats.org/package/2006/metadata/core-properties' " w:xpath="/ns1:coreProperties[1]/ns0:creator[1]" w:storeItemID="{6C3C8BC8-F283-45AE-878A-BAB7291924A1}"/>
              <w:text/>
            </w:sdtPr>
            <w:sdtEndPr/>
            <w:sdtContent>
              <w:r>
                <w:rPr>
                  <w:rFonts w:ascii="Arial" w:hAnsi="Arial" w:cs="Arial"/>
                  <w:sz w:val="22"/>
                  <w:lang w:eastAsia="en-US"/>
                </w:rPr>
                <w:t>Ian Stevenson</w:t>
              </w:r>
            </w:sdtContent>
          </w:sdt>
        </w:p>
      </w:tc>
      <w:tc>
        <w:tcPr>
          <w:tcW w:w="5499" w:type="dxa"/>
          <w:shd w:val="clear" w:color="auto" w:fill="auto"/>
          <w:vAlign w:val="bottom"/>
        </w:tcPr>
        <w:p w14:paraId="22BA50AC" w14:textId="77777777" w:rsidR="00BD52D8" w:rsidRPr="00FA7CB5" w:rsidRDefault="00BD52D8" w:rsidP="00BD52D8">
          <w:pPr>
            <w:jc w:val="right"/>
          </w:pPr>
          <w:r w:rsidRPr="0030375C">
            <w:rPr>
              <w:rFonts w:cs="Arial"/>
              <w:b/>
              <w:color w:val="7F7F7F" w:themeColor="background1" w:themeShade="7F"/>
              <w:spacing w:val="60"/>
            </w:rPr>
            <w:t>Page</w:t>
          </w:r>
          <w:r w:rsidRPr="0030375C">
            <w:rPr>
              <w:rFonts w:cs="Arial"/>
              <w:b/>
            </w:rPr>
            <w:t xml:space="preserve"> | </w:t>
          </w:r>
          <w:r w:rsidRPr="0030375C">
            <w:rPr>
              <w:rFonts w:cs="Arial"/>
              <w:b/>
            </w:rPr>
            <w:fldChar w:fldCharType="begin"/>
          </w:r>
          <w:r w:rsidRPr="0030375C">
            <w:rPr>
              <w:rFonts w:cs="Arial"/>
              <w:b/>
            </w:rPr>
            <w:instrText xml:space="preserve"> PAGE   \* MERGEFORMAT </w:instrText>
          </w:r>
          <w:r w:rsidRPr="0030375C">
            <w:rPr>
              <w:rFonts w:cs="Arial"/>
              <w:b/>
            </w:rPr>
            <w:fldChar w:fldCharType="separate"/>
          </w:r>
          <w:r w:rsidRPr="00C85AC0">
            <w:rPr>
              <w:rFonts w:cs="Arial"/>
              <w:b/>
              <w:bCs/>
              <w:noProof/>
            </w:rPr>
            <w:t>1</w:t>
          </w:r>
          <w:r w:rsidRPr="0030375C">
            <w:rPr>
              <w:rFonts w:cs="Arial"/>
              <w:b/>
              <w:bCs/>
              <w:noProof/>
            </w:rPr>
            <w:fldChar w:fldCharType="end"/>
          </w:r>
        </w:p>
      </w:tc>
    </w:tr>
  </w:tbl>
  <w:p w14:paraId="3CD56318" w14:textId="77777777" w:rsidR="00857D74" w:rsidRPr="00280BFC" w:rsidRDefault="00857D74" w:rsidP="00C3509B">
    <w:pPr>
      <w:rPr>
        <w:rFonts w:ascii="Garamond" w:hAnsi="Garamond"/>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37DC3" w14:textId="77777777" w:rsidR="000274DD" w:rsidRDefault="000274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4"/>
      <w:gridCol w:w="5382"/>
    </w:tblGrid>
    <w:tr w:rsidR="00BD52D8" w14:paraId="32C499FB" w14:textId="77777777" w:rsidTr="00BD52D8">
      <w:trPr>
        <w:trHeight w:val="782"/>
      </w:trPr>
      <w:tc>
        <w:tcPr>
          <w:tcW w:w="5185" w:type="dxa"/>
          <w:vAlign w:val="bottom"/>
        </w:tcPr>
        <w:p w14:paraId="009BB2E5" w14:textId="77777777" w:rsidR="00BD52D8" w:rsidRPr="00D25B19" w:rsidRDefault="00BD52D8" w:rsidP="00BD52D8">
          <w:pPr>
            <w:tabs>
              <w:tab w:val="center" w:pos="4536"/>
              <w:tab w:val="right" w:pos="9498"/>
            </w:tabs>
            <w:rPr>
              <w:rFonts w:cs="Arial"/>
              <w:lang w:eastAsia="en-US"/>
            </w:rPr>
          </w:pPr>
          <w:r w:rsidRPr="00D25B19">
            <w:rPr>
              <w:rFonts w:cs="Arial"/>
              <w:lang w:eastAsia="en-US"/>
            </w:rPr>
            <w:t>Title:</w:t>
          </w:r>
          <w:r>
            <w:rPr>
              <w:rFonts w:cs="Arial"/>
              <w:lang w:eastAsia="en-US"/>
            </w:rPr>
            <w:t xml:space="preserve"> </w:t>
          </w:r>
          <w:sdt>
            <w:sdtPr>
              <w:rPr>
                <w:rFonts w:cs="Arial"/>
                <w:lang w:eastAsia="en-US"/>
              </w:rPr>
              <w:alias w:val="Title"/>
              <w:tag w:val=""/>
              <w:id w:val="-1462951580"/>
              <w:dataBinding w:prefixMappings="xmlns:ns0='http://purl.org/dc/elements/1.1/' xmlns:ns1='http://schemas.openxmlformats.org/package/2006/metadata/core-properties' " w:xpath="/ns1:coreProperties[1]/ns0:title[1]" w:storeItemID="{6C3C8BC8-F283-45AE-878A-BAB7291924A1}"/>
              <w:text/>
            </w:sdtPr>
            <w:sdtEndPr/>
            <w:sdtContent>
              <w:r>
                <w:rPr>
                  <w:rFonts w:cs="Arial"/>
                  <w:lang w:eastAsia="en-US"/>
                </w:rPr>
                <w:t>Code of Practice 03</w:t>
              </w:r>
            </w:sdtContent>
          </w:sdt>
        </w:p>
        <w:p w14:paraId="702A9F61" w14:textId="77777777" w:rsidR="00BD52D8" w:rsidRDefault="00BD52D8" w:rsidP="00BD52D8">
          <w:pPr>
            <w:pStyle w:val="Heading8"/>
            <w:tabs>
              <w:tab w:val="left" w:pos="3360"/>
            </w:tabs>
            <w:rPr>
              <w:rFonts w:ascii="Arial" w:hAnsi="Arial"/>
            </w:rPr>
          </w:pPr>
          <w:r w:rsidRPr="00D25B19">
            <w:rPr>
              <w:rFonts w:ascii="Arial" w:hAnsi="Arial" w:cs="Arial"/>
              <w:sz w:val="22"/>
              <w:lang w:eastAsia="en-US"/>
            </w:rPr>
            <w:t>Author</w:t>
          </w:r>
          <w:r>
            <w:rPr>
              <w:rFonts w:ascii="Arial" w:hAnsi="Arial" w:cs="Arial"/>
              <w:sz w:val="22"/>
              <w:lang w:eastAsia="en-US"/>
            </w:rPr>
            <w:t>s</w:t>
          </w:r>
          <w:r w:rsidRPr="00D25B19">
            <w:rPr>
              <w:rFonts w:ascii="Arial" w:hAnsi="Arial" w:cs="Arial"/>
              <w:sz w:val="22"/>
              <w:lang w:eastAsia="en-US"/>
            </w:rPr>
            <w:t xml:space="preserve">: </w:t>
          </w:r>
          <w:sdt>
            <w:sdtPr>
              <w:rPr>
                <w:rFonts w:ascii="Arial" w:hAnsi="Arial" w:cs="Arial"/>
                <w:b/>
                <w:sz w:val="22"/>
                <w:lang w:eastAsia="en-US"/>
              </w:rPr>
              <w:alias w:val="Author"/>
              <w:tag w:val=""/>
              <w:id w:val="957146084"/>
              <w:dataBinding w:prefixMappings="xmlns:ns0='http://purl.org/dc/elements/1.1/' xmlns:ns1='http://schemas.openxmlformats.org/package/2006/metadata/core-properties' " w:xpath="/ns1:coreProperties[1]/ns0:creator[1]" w:storeItemID="{6C3C8BC8-F283-45AE-878A-BAB7291924A1}"/>
              <w:text/>
            </w:sdtPr>
            <w:sdtEndPr/>
            <w:sdtContent>
              <w:r>
                <w:rPr>
                  <w:rFonts w:ascii="Arial" w:hAnsi="Arial" w:cs="Arial"/>
                  <w:sz w:val="22"/>
                  <w:lang w:eastAsia="en-US"/>
                </w:rPr>
                <w:t>Ian Stevenson</w:t>
              </w:r>
            </w:sdtContent>
          </w:sdt>
        </w:p>
      </w:tc>
      <w:tc>
        <w:tcPr>
          <w:tcW w:w="5499" w:type="dxa"/>
          <w:shd w:val="clear" w:color="auto" w:fill="auto"/>
          <w:vAlign w:val="bottom"/>
        </w:tcPr>
        <w:p w14:paraId="2E31422E" w14:textId="77777777" w:rsidR="00BD52D8" w:rsidRPr="00FA7CB5" w:rsidRDefault="00BD52D8" w:rsidP="00BD52D8">
          <w:pPr>
            <w:jc w:val="right"/>
          </w:pPr>
          <w:r w:rsidRPr="0030375C">
            <w:rPr>
              <w:rFonts w:cs="Arial"/>
              <w:b/>
              <w:color w:val="7F7F7F" w:themeColor="background1" w:themeShade="7F"/>
              <w:spacing w:val="60"/>
            </w:rPr>
            <w:t>Page</w:t>
          </w:r>
          <w:r w:rsidRPr="0030375C">
            <w:rPr>
              <w:rFonts w:cs="Arial"/>
              <w:b/>
            </w:rPr>
            <w:t xml:space="preserve"> | </w:t>
          </w:r>
          <w:r w:rsidRPr="0030375C">
            <w:rPr>
              <w:rFonts w:cs="Arial"/>
              <w:b/>
            </w:rPr>
            <w:fldChar w:fldCharType="begin"/>
          </w:r>
          <w:r w:rsidRPr="0030375C">
            <w:rPr>
              <w:rFonts w:cs="Arial"/>
              <w:b/>
            </w:rPr>
            <w:instrText xml:space="preserve"> PAGE   \* MERGEFORMAT </w:instrText>
          </w:r>
          <w:r w:rsidRPr="0030375C">
            <w:rPr>
              <w:rFonts w:cs="Arial"/>
              <w:b/>
            </w:rPr>
            <w:fldChar w:fldCharType="separate"/>
          </w:r>
          <w:r w:rsidRPr="00C85AC0">
            <w:rPr>
              <w:rFonts w:cs="Arial"/>
              <w:b/>
              <w:bCs/>
              <w:noProof/>
            </w:rPr>
            <w:t>1</w:t>
          </w:r>
          <w:r w:rsidRPr="0030375C">
            <w:rPr>
              <w:rFonts w:cs="Arial"/>
              <w:b/>
              <w:bCs/>
              <w:noProof/>
            </w:rPr>
            <w:fldChar w:fldCharType="end"/>
          </w:r>
        </w:p>
      </w:tc>
    </w:tr>
  </w:tbl>
  <w:p w14:paraId="3B53FFA9" w14:textId="77777777" w:rsidR="00BD52D8" w:rsidRPr="00280BFC" w:rsidRDefault="00BD52D8" w:rsidP="00C3509B">
    <w:pPr>
      <w:rPr>
        <w:rFonts w:ascii="Garamond" w:hAnsi="Garamond"/>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59"/>
      <w:gridCol w:w="7911"/>
    </w:tblGrid>
    <w:tr w:rsidR="00FE137B" w14:paraId="6A9C7F60" w14:textId="77777777" w:rsidTr="00BD52D8">
      <w:trPr>
        <w:trHeight w:val="782"/>
      </w:trPr>
      <w:tc>
        <w:tcPr>
          <w:tcW w:w="5185" w:type="dxa"/>
          <w:vAlign w:val="bottom"/>
        </w:tcPr>
        <w:p w14:paraId="51DA1970" w14:textId="77777777" w:rsidR="00FE137B" w:rsidRPr="00D25B19" w:rsidRDefault="00FE137B" w:rsidP="00BD52D8">
          <w:pPr>
            <w:tabs>
              <w:tab w:val="center" w:pos="4536"/>
              <w:tab w:val="right" w:pos="9498"/>
            </w:tabs>
            <w:rPr>
              <w:rFonts w:cs="Arial"/>
              <w:lang w:eastAsia="en-US"/>
            </w:rPr>
          </w:pPr>
          <w:r w:rsidRPr="00D25B19">
            <w:rPr>
              <w:rFonts w:cs="Arial"/>
              <w:lang w:eastAsia="en-US"/>
            </w:rPr>
            <w:t>Title:</w:t>
          </w:r>
          <w:r>
            <w:rPr>
              <w:rFonts w:cs="Arial"/>
              <w:lang w:eastAsia="en-US"/>
            </w:rPr>
            <w:t xml:space="preserve"> </w:t>
          </w:r>
          <w:sdt>
            <w:sdtPr>
              <w:rPr>
                <w:rFonts w:cs="Arial"/>
                <w:lang w:eastAsia="en-US"/>
              </w:rPr>
              <w:alias w:val="Title"/>
              <w:tag w:val=""/>
              <w:id w:val="1934467267"/>
              <w:dataBinding w:prefixMappings="xmlns:ns0='http://purl.org/dc/elements/1.1/' xmlns:ns1='http://schemas.openxmlformats.org/package/2006/metadata/core-properties' " w:xpath="/ns1:coreProperties[1]/ns0:title[1]" w:storeItemID="{6C3C8BC8-F283-45AE-878A-BAB7291924A1}"/>
              <w:text/>
            </w:sdtPr>
            <w:sdtEndPr/>
            <w:sdtContent>
              <w:r>
                <w:rPr>
                  <w:rFonts w:cs="Arial"/>
                  <w:lang w:eastAsia="en-US"/>
                </w:rPr>
                <w:t>Code of Practice 03</w:t>
              </w:r>
            </w:sdtContent>
          </w:sdt>
        </w:p>
        <w:p w14:paraId="370EC384" w14:textId="77777777" w:rsidR="00FE137B" w:rsidRDefault="00FE137B" w:rsidP="00BD52D8">
          <w:pPr>
            <w:pStyle w:val="Heading8"/>
            <w:tabs>
              <w:tab w:val="left" w:pos="3360"/>
            </w:tabs>
            <w:rPr>
              <w:rFonts w:ascii="Arial" w:hAnsi="Arial"/>
            </w:rPr>
          </w:pPr>
          <w:r w:rsidRPr="00D25B19">
            <w:rPr>
              <w:rFonts w:ascii="Arial" w:hAnsi="Arial" w:cs="Arial"/>
              <w:sz w:val="22"/>
              <w:lang w:eastAsia="en-US"/>
            </w:rPr>
            <w:t>Author</w:t>
          </w:r>
          <w:r>
            <w:rPr>
              <w:rFonts w:ascii="Arial" w:hAnsi="Arial" w:cs="Arial"/>
              <w:sz w:val="22"/>
              <w:lang w:eastAsia="en-US"/>
            </w:rPr>
            <w:t>s</w:t>
          </w:r>
          <w:r w:rsidRPr="00D25B19">
            <w:rPr>
              <w:rFonts w:ascii="Arial" w:hAnsi="Arial" w:cs="Arial"/>
              <w:sz w:val="22"/>
              <w:lang w:eastAsia="en-US"/>
            </w:rPr>
            <w:t xml:space="preserve">: </w:t>
          </w:r>
          <w:sdt>
            <w:sdtPr>
              <w:rPr>
                <w:rFonts w:ascii="Arial" w:hAnsi="Arial" w:cs="Arial"/>
                <w:b/>
                <w:sz w:val="22"/>
                <w:lang w:eastAsia="en-US"/>
              </w:rPr>
              <w:alias w:val="Author"/>
              <w:tag w:val=""/>
              <w:id w:val="-1176574613"/>
              <w:dataBinding w:prefixMappings="xmlns:ns0='http://purl.org/dc/elements/1.1/' xmlns:ns1='http://schemas.openxmlformats.org/package/2006/metadata/core-properties' " w:xpath="/ns1:coreProperties[1]/ns0:creator[1]" w:storeItemID="{6C3C8BC8-F283-45AE-878A-BAB7291924A1}"/>
              <w:text/>
            </w:sdtPr>
            <w:sdtEndPr/>
            <w:sdtContent>
              <w:r>
                <w:rPr>
                  <w:rFonts w:ascii="Arial" w:hAnsi="Arial" w:cs="Arial"/>
                  <w:sz w:val="22"/>
                  <w:lang w:eastAsia="en-US"/>
                </w:rPr>
                <w:t>Ian Stevenson</w:t>
              </w:r>
            </w:sdtContent>
          </w:sdt>
        </w:p>
      </w:tc>
      <w:tc>
        <w:tcPr>
          <w:tcW w:w="5499" w:type="dxa"/>
          <w:shd w:val="clear" w:color="auto" w:fill="auto"/>
          <w:vAlign w:val="bottom"/>
        </w:tcPr>
        <w:p w14:paraId="4C6F7306" w14:textId="77777777" w:rsidR="00FE137B" w:rsidRPr="00FA7CB5" w:rsidRDefault="00FE137B" w:rsidP="00BD52D8">
          <w:pPr>
            <w:jc w:val="right"/>
          </w:pPr>
          <w:r w:rsidRPr="0030375C">
            <w:rPr>
              <w:rFonts w:cs="Arial"/>
              <w:b/>
              <w:color w:val="7F7F7F" w:themeColor="background1" w:themeShade="7F"/>
              <w:spacing w:val="60"/>
            </w:rPr>
            <w:t>Page</w:t>
          </w:r>
          <w:r w:rsidRPr="0030375C">
            <w:rPr>
              <w:rFonts w:cs="Arial"/>
              <w:b/>
            </w:rPr>
            <w:t xml:space="preserve"> | </w:t>
          </w:r>
          <w:r w:rsidRPr="0030375C">
            <w:rPr>
              <w:rFonts w:cs="Arial"/>
              <w:b/>
            </w:rPr>
            <w:fldChar w:fldCharType="begin"/>
          </w:r>
          <w:r w:rsidRPr="0030375C">
            <w:rPr>
              <w:rFonts w:cs="Arial"/>
              <w:b/>
            </w:rPr>
            <w:instrText xml:space="preserve"> PAGE   \* MERGEFORMAT </w:instrText>
          </w:r>
          <w:r w:rsidRPr="0030375C">
            <w:rPr>
              <w:rFonts w:cs="Arial"/>
              <w:b/>
            </w:rPr>
            <w:fldChar w:fldCharType="separate"/>
          </w:r>
          <w:r w:rsidRPr="00C85AC0">
            <w:rPr>
              <w:rFonts w:cs="Arial"/>
              <w:b/>
              <w:bCs/>
              <w:noProof/>
            </w:rPr>
            <w:t>1</w:t>
          </w:r>
          <w:r w:rsidRPr="0030375C">
            <w:rPr>
              <w:rFonts w:cs="Arial"/>
              <w:b/>
              <w:bCs/>
              <w:noProof/>
            </w:rPr>
            <w:fldChar w:fldCharType="end"/>
          </w:r>
        </w:p>
      </w:tc>
    </w:tr>
  </w:tbl>
  <w:p w14:paraId="10CF69AF" w14:textId="77777777" w:rsidR="00FE137B" w:rsidRPr="00280BFC" w:rsidRDefault="00FE137B" w:rsidP="00C3509B">
    <w:pPr>
      <w:rPr>
        <w:rFonts w:ascii="Garamond" w:hAnsi="Garamond"/>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4"/>
      <w:gridCol w:w="5382"/>
    </w:tblGrid>
    <w:tr w:rsidR="00320F77" w14:paraId="269ECB88" w14:textId="77777777" w:rsidTr="00BD52D8">
      <w:trPr>
        <w:trHeight w:val="782"/>
      </w:trPr>
      <w:tc>
        <w:tcPr>
          <w:tcW w:w="5185" w:type="dxa"/>
          <w:vAlign w:val="bottom"/>
        </w:tcPr>
        <w:p w14:paraId="5E43AAB6" w14:textId="77777777" w:rsidR="00320F77" w:rsidRPr="00D25B19" w:rsidRDefault="00320F77" w:rsidP="00BD52D8">
          <w:pPr>
            <w:tabs>
              <w:tab w:val="center" w:pos="4536"/>
              <w:tab w:val="right" w:pos="9498"/>
            </w:tabs>
            <w:rPr>
              <w:rFonts w:cs="Arial"/>
              <w:lang w:eastAsia="en-US"/>
            </w:rPr>
          </w:pPr>
          <w:r w:rsidRPr="00D25B19">
            <w:rPr>
              <w:rFonts w:cs="Arial"/>
              <w:lang w:eastAsia="en-US"/>
            </w:rPr>
            <w:t>Title:</w:t>
          </w:r>
          <w:r>
            <w:rPr>
              <w:rFonts w:cs="Arial"/>
              <w:lang w:eastAsia="en-US"/>
            </w:rPr>
            <w:t xml:space="preserve"> </w:t>
          </w:r>
          <w:sdt>
            <w:sdtPr>
              <w:rPr>
                <w:rFonts w:cs="Arial"/>
                <w:lang w:eastAsia="en-US"/>
              </w:rPr>
              <w:alias w:val="Title"/>
              <w:tag w:val=""/>
              <w:id w:val="-804857546"/>
              <w:dataBinding w:prefixMappings="xmlns:ns0='http://purl.org/dc/elements/1.1/' xmlns:ns1='http://schemas.openxmlformats.org/package/2006/metadata/core-properties' " w:xpath="/ns1:coreProperties[1]/ns0:title[1]" w:storeItemID="{6C3C8BC8-F283-45AE-878A-BAB7291924A1}"/>
              <w:text/>
            </w:sdtPr>
            <w:sdtEndPr/>
            <w:sdtContent>
              <w:r>
                <w:rPr>
                  <w:rFonts w:cs="Arial"/>
                  <w:lang w:eastAsia="en-US"/>
                </w:rPr>
                <w:t>Code of Practice 03</w:t>
              </w:r>
            </w:sdtContent>
          </w:sdt>
        </w:p>
        <w:p w14:paraId="64F8F7AF" w14:textId="77777777" w:rsidR="00320F77" w:rsidRDefault="00320F77" w:rsidP="00BD52D8">
          <w:pPr>
            <w:pStyle w:val="Heading8"/>
            <w:tabs>
              <w:tab w:val="left" w:pos="3360"/>
            </w:tabs>
            <w:rPr>
              <w:rFonts w:ascii="Arial" w:hAnsi="Arial"/>
            </w:rPr>
          </w:pPr>
          <w:r w:rsidRPr="00D25B19">
            <w:rPr>
              <w:rFonts w:ascii="Arial" w:hAnsi="Arial" w:cs="Arial"/>
              <w:sz w:val="22"/>
              <w:lang w:eastAsia="en-US"/>
            </w:rPr>
            <w:t>Author</w:t>
          </w:r>
          <w:r>
            <w:rPr>
              <w:rFonts w:ascii="Arial" w:hAnsi="Arial" w:cs="Arial"/>
              <w:sz w:val="22"/>
              <w:lang w:eastAsia="en-US"/>
            </w:rPr>
            <w:t>s</w:t>
          </w:r>
          <w:r w:rsidRPr="00D25B19">
            <w:rPr>
              <w:rFonts w:ascii="Arial" w:hAnsi="Arial" w:cs="Arial"/>
              <w:sz w:val="22"/>
              <w:lang w:eastAsia="en-US"/>
            </w:rPr>
            <w:t xml:space="preserve">: </w:t>
          </w:r>
          <w:sdt>
            <w:sdtPr>
              <w:rPr>
                <w:rFonts w:ascii="Arial" w:hAnsi="Arial" w:cs="Arial"/>
                <w:b/>
                <w:sz w:val="22"/>
                <w:lang w:eastAsia="en-US"/>
              </w:rPr>
              <w:alias w:val="Author"/>
              <w:tag w:val=""/>
              <w:id w:val="1704897095"/>
              <w:dataBinding w:prefixMappings="xmlns:ns0='http://purl.org/dc/elements/1.1/' xmlns:ns1='http://schemas.openxmlformats.org/package/2006/metadata/core-properties' " w:xpath="/ns1:coreProperties[1]/ns0:creator[1]" w:storeItemID="{6C3C8BC8-F283-45AE-878A-BAB7291924A1}"/>
              <w:text/>
            </w:sdtPr>
            <w:sdtEndPr/>
            <w:sdtContent>
              <w:r>
                <w:rPr>
                  <w:rFonts w:ascii="Arial" w:hAnsi="Arial" w:cs="Arial"/>
                  <w:sz w:val="22"/>
                  <w:lang w:eastAsia="en-US"/>
                </w:rPr>
                <w:t>Ian Stevenson</w:t>
              </w:r>
            </w:sdtContent>
          </w:sdt>
        </w:p>
      </w:tc>
      <w:tc>
        <w:tcPr>
          <w:tcW w:w="5499" w:type="dxa"/>
          <w:shd w:val="clear" w:color="auto" w:fill="auto"/>
          <w:vAlign w:val="bottom"/>
        </w:tcPr>
        <w:p w14:paraId="3E42E02C" w14:textId="77777777" w:rsidR="00320F77" w:rsidRPr="00FA7CB5" w:rsidRDefault="00320F77" w:rsidP="00BD52D8">
          <w:pPr>
            <w:jc w:val="right"/>
          </w:pPr>
          <w:r w:rsidRPr="0030375C">
            <w:rPr>
              <w:rFonts w:cs="Arial"/>
              <w:b/>
              <w:color w:val="7F7F7F" w:themeColor="background1" w:themeShade="7F"/>
              <w:spacing w:val="60"/>
            </w:rPr>
            <w:t>Page</w:t>
          </w:r>
          <w:r w:rsidRPr="0030375C">
            <w:rPr>
              <w:rFonts w:cs="Arial"/>
              <w:b/>
            </w:rPr>
            <w:t xml:space="preserve"> | </w:t>
          </w:r>
          <w:r w:rsidRPr="0030375C">
            <w:rPr>
              <w:rFonts w:cs="Arial"/>
              <w:b/>
            </w:rPr>
            <w:fldChar w:fldCharType="begin"/>
          </w:r>
          <w:r w:rsidRPr="0030375C">
            <w:rPr>
              <w:rFonts w:cs="Arial"/>
              <w:b/>
            </w:rPr>
            <w:instrText xml:space="preserve"> PAGE   \* MERGEFORMAT </w:instrText>
          </w:r>
          <w:r w:rsidRPr="0030375C">
            <w:rPr>
              <w:rFonts w:cs="Arial"/>
              <w:b/>
            </w:rPr>
            <w:fldChar w:fldCharType="separate"/>
          </w:r>
          <w:r w:rsidRPr="00C85AC0">
            <w:rPr>
              <w:rFonts w:cs="Arial"/>
              <w:b/>
              <w:bCs/>
              <w:noProof/>
            </w:rPr>
            <w:t>1</w:t>
          </w:r>
          <w:r w:rsidRPr="0030375C">
            <w:rPr>
              <w:rFonts w:cs="Arial"/>
              <w:b/>
              <w:bCs/>
              <w:noProof/>
            </w:rPr>
            <w:fldChar w:fldCharType="end"/>
          </w:r>
        </w:p>
      </w:tc>
    </w:tr>
  </w:tbl>
  <w:p w14:paraId="34F2E830" w14:textId="77777777" w:rsidR="00320F77" w:rsidRPr="00280BFC" w:rsidRDefault="00320F77" w:rsidP="00C3509B">
    <w:pPr>
      <w:rPr>
        <w:rFonts w:ascii="Garamond" w:hAnsi="Garamond"/>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4"/>
      <w:gridCol w:w="5382"/>
    </w:tblGrid>
    <w:tr w:rsidR="00BD52D8" w14:paraId="1BC2A92B" w14:textId="77777777" w:rsidTr="00BD52D8">
      <w:trPr>
        <w:trHeight w:val="782"/>
      </w:trPr>
      <w:tc>
        <w:tcPr>
          <w:tcW w:w="5185" w:type="dxa"/>
          <w:vAlign w:val="bottom"/>
        </w:tcPr>
        <w:p w14:paraId="3F31A5CB" w14:textId="77777777" w:rsidR="00BD52D8" w:rsidRPr="00D25B19" w:rsidRDefault="00BD52D8" w:rsidP="00BD52D8">
          <w:pPr>
            <w:tabs>
              <w:tab w:val="center" w:pos="4536"/>
              <w:tab w:val="right" w:pos="9498"/>
            </w:tabs>
            <w:rPr>
              <w:rFonts w:cs="Arial"/>
              <w:lang w:eastAsia="en-US"/>
            </w:rPr>
          </w:pPr>
          <w:r w:rsidRPr="00D25B19">
            <w:rPr>
              <w:rFonts w:cs="Arial"/>
              <w:lang w:eastAsia="en-US"/>
            </w:rPr>
            <w:t>Title:</w:t>
          </w:r>
          <w:r>
            <w:rPr>
              <w:rFonts w:cs="Arial"/>
              <w:lang w:eastAsia="en-US"/>
            </w:rPr>
            <w:t xml:space="preserve"> </w:t>
          </w:r>
          <w:sdt>
            <w:sdtPr>
              <w:rPr>
                <w:rFonts w:cs="Arial"/>
                <w:lang w:eastAsia="en-US"/>
              </w:rPr>
              <w:alias w:val="Title"/>
              <w:tag w:val=""/>
              <w:id w:val="-2055617085"/>
              <w:dataBinding w:prefixMappings="xmlns:ns0='http://purl.org/dc/elements/1.1/' xmlns:ns1='http://schemas.openxmlformats.org/package/2006/metadata/core-properties' " w:xpath="/ns1:coreProperties[1]/ns0:title[1]" w:storeItemID="{6C3C8BC8-F283-45AE-878A-BAB7291924A1}"/>
              <w:text/>
            </w:sdtPr>
            <w:sdtEndPr/>
            <w:sdtContent>
              <w:r>
                <w:rPr>
                  <w:rFonts w:cs="Arial"/>
                  <w:lang w:eastAsia="en-US"/>
                </w:rPr>
                <w:t>Code of Practice 03</w:t>
              </w:r>
            </w:sdtContent>
          </w:sdt>
        </w:p>
        <w:p w14:paraId="6EB229FF" w14:textId="77777777" w:rsidR="00BD52D8" w:rsidRDefault="00BD52D8" w:rsidP="00BD52D8">
          <w:pPr>
            <w:pStyle w:val="Heading8"/>
            <w:tabs>
              <w:tab w:val="left" w:pos="3360"/>
            </w:tabs>
            <w:rPr>
              <w:rFonts w:ascii="Arial" w:hAnsi="Arial"/>
            </w:rPr>
          </w:pPr>
          <w:r w:rsidRPr="00D25B19">
            <w:rPr>
              <w:rFonts w:ascii="Arial" w:hAnsi="Arial" w:cs="Arial"/>
              <w:sz w:val="22"/>
              <w:lang w:eastAsia="en-US"/>
            </w:rPr>
            <w:t>Author</w:t>
          </w:r>
          <w:r>
            <w:rPr>
              <w:rFonts w:ascii="Arial" w:hAnsi="Arial" w:cs="Arial"/>
              <w:sz w:val="22"/>
              <w:lang w:eastAsia="en-US"/>
            </w:rPr>
            <w:t>s</w:t>
          </w:r>
          <w:r w:rsidRPr="00D25B19">
            <w:rPr>
              <w:rFonts w:ascii="Arial" w:hAnsi="Arial" w:cs="Arial"/>
              <w:sz w:val="22"/>
              <w:lang w:eastAsia="en-US"/>
            </w:rPr>
            <w:t xml:space="preserve">: </w:t>
          </w:r>
          <w:sdt>
            <w:sdtPr>
              <w:rPr>
                <w:rFonts w:ascii="Arial" w:hAnsi="Arial" w:cs="Arial"/>
                <w:b/>
                <w:sz w:val="22"/>
                <w:lang w:eastAsia="en-US"/>
              </w:rPr>
              <w:alias w:val="Author"/>
              <w:tag w:val=""/>
              <w:id w:val="798112804"/>
              <w:dataBinding w:prefixMappings="xmlns:ns0='http://purl.org/dc/elements/1.1/' xmlns:ns1='http://schemas.openxmlformats.org/package/2006/metadata/core-properties' " w:xpath="/ns1:coreProperties[1]/ns0:creator[1]" w:storeItemID="{6C3C8BC8-F283-45AE-878A-BAB7291924A1}"/>
              <w:text/>
            </w:sdtPr>
            <w:sdtEndPr/>
            <w:sdtContent>
              <w:r>
                <w:rPr>
                  <w:rFonts w:ascii="Arial" w:hAnsi="Arial" w:cs="Arial"/>
                  <w:sz w:val="22"/>
                  <w:lang w:eastAsia="en-US"/>
                </w:rPr>
                <w:t>Ian Stevenson</w:t>
              </w:r>
            </w:sdtContent>
          </w:sdt>
        </w:p>
      </w:tc>
      <w:tc>
        <w:tcPr>
          <w:tcW w:w="5499" w:type="dxa"/>
          <w:shd w:val="clear" w:color="auto" w:fill="auto"/>
          <w:vAlign w:val="bottom"/>
        </w:tcPr>
        <w:p w14:paraId="4401FFE4" w14:textId="77777777" w:rsidR="00BD52D8" w:rsidRPr="00FA7CB5" w:rsidRDefault="00BD52D8" w:rsidP="00BD52D8">
          <w:pPr>
            <w:jc w:val="right"/>
          </w:pPr>
          <w:r w:rsidRPr="0030375C">
            <w:rPr>
              <w:rFonts w:cs="Arial"/>
              <w:b/>
              <w:color w:val="7F7F7F" w:themeColor="background1" w:themeShade="7F"/>
              <w:spacing w:val="60"/>
            </w:rPr>
            <w:t>Page</w:t>
          </w:r>
          <w:r w:rsidRPr="0030375C">
            <w:rPr>
              <w:rFonts w:cs="Arial"/>
              <w:b/>
            </w:rPr>
            <w:t xml:space="preserve"> | </w:t>
          </w:r>
          <w:r w:rsidRPr="0030375C">
            <w:rPr>
              <w:rFonts w:cs="Arial"/>
              <w:b/>
            </w:rPr>
            <w:fldChar w:fldCharType="begin"/>
          </w:r>
          <w:r w:rsidRPr="0030375C">
            <w:rPr>
              <w:rFonts w:cs="Arial"/>
              <w:b/>
            </w:rPr>
            <w:instrText xml:space="preserve"> PAGE   \* MERGEFORMAT </w:instrText>
          </w:r>
          <w:r w:rsidRPr="0030375C">
            <w:rPr>
              <w:rFonts w:cs="Arial"/>
              <w:b/>
            </w:rPr>
            <w:fldChar w:fldCharType="separate"/>
          </w:r>
          <w:r w:rsidRPr="00C85AC0">
            <w:rPr>
              <w:rFonts w:cs="Arial"/>
              <w:b/>
              <w:bCs/>
              <w:noProof/>
            </w:rPr>
            <w:t>1</w:t>
          </w:r>
          <w:r w:rsidRPr="0030375C">
            <w:rPr>
              <w:rFonts w:cs="Arial"/>
              <w:b/>
              <w:bCs/>
              <w:noProof/>
            </w:rPr>
            <w:fldChar w:fldCharType="end"/>
          </w:r>
        </w:p>
      </w:tc>
    </w:tr>
  </w:tbl>
  <w:p w14:paraId="15E09A36" w14:textId="77777777" w:rsidR="00BD52D8" w:rsidRPr="00280BFC" w:rsidRDefault="00BD52D8" w:rsidP="00C3509B">
    <w:pPr>
      <w:rPr>
        <w:rFonts w:ascii="Garamond" w:hAnsi="Garamond"/>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8D3E7" w14:textId="77777777" w:rsidR="00857D74" w:rsidRDefault="00857D74" w:rsidP="00A76E66">
      <w:r>
        <w:separator/>
      </w:r>
    </w:p>
  </w:footnote>
  <w:footnote w:type="continuationSeparator" w:id="0">
    <w:p w14:paraId="0077C2E9" w14:textId="77777777" w:rsidR="00857D74" w:rsidRDefault="00857D74" w:rsidP="00A76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64E4" w14:textId="77777777" w:rsidR="000274DD" w:rsidRDefault="000274D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3"/>
      <w:gridCol w:w="5233"/>
    </w:tblGrid>
    <w:tr w:rsidR="0050389A" w14:paraId="45614591" w14:textId="77777777" w:rsidTr="001648ED">
      <w:tc>
        <w:tcPr>
          <w:tcW w:w="5228" w:type="dxa"/>
        </w:tcPr>
        <w:p w14:paraId="43CD798F" w14:textId="77777777" w:rsidR="0050389A" w:rsidRDefault="0050389A" w:rsidP="0050389A">
          <w:pPr>
            <w:pStyle w:val="Header"/>
          </w:pPr>
        </w:p>
      </w:tc>
      <w:tc>
        <w:tcPr>
          <w:tcW w:w="5228" w:type="dxa"/>
        </w:tcPr>
        <w:p w14:paraId="3CBD4DDF" w14:textId="77777777" w:rsidR="0050389A" w:rsidRDefault="0050389A" w:rsidP="0050389A">
          <w:pPr>
            <w:pStyle w:val="Header"/>
          </w:pPr>
          <w:r>
            <w:rPr>
              <w:noProof/>
            </w:rPr>
            <w:drawing>
              <wp:inline distT="0" distB="0" distL="0" distR="0" wp14:anchorId="3FB6B88C" wp14:editId="5FD2A9C6">
                <wp:extent cx="2920365" cy="895985"/>
                <wp:effectExtent l="0" t="0" r="0" b="0"/>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0365" cy="895985"/>
                        </a:xfrm>
                        <a:prstGeom prst="rect">
                          <a:avLst/>
                        </a:prstGeom>
                        <a:noFill/>
                      </pic:spPr>
                    </pic:pic>
                  </a:graphicData>
                </a:graphic>
              </wp:inline>
            </w:drawing>
          </w:r>
        </w:p>
      </w:tc>
    </w:tr>
  </w:tbl>
  <w:p w14:paraId="3CB7A237" w14:textId="77777777" w:rsidR="00BD52D8" w:rsidRPr="00054E18" w:rsidRDefault="00BD52D8" w:rsidP="00054E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3"/>
      <w:gridCol w:w="5233"/>
    </w:tblGrid>
    <w:tr w:rsidR="0050389A" w14:paraId="51DA8A8E" w14:textId="77777777" w:rsidTr="001648ED">
      <w:tc>
        <w:tcPr>
          <w:tcW w:w="5228" w:type="dxa"/>
        </w:tcPr>
        <w:p w14:paraId="4ACE59C8" w14:textId="77777777" w:rsidR="0050389A" w:rsidRDefault="0050389A" w:rsidP="0050389A">
          <w:pPr>
            <w:pStyle w:val="Header"/>
          </w:pPr>
        </w:p>
      </w:tc>
      <w:tc>
        <w:tcPr>
          <w:tcW w:w="5228" w:type="dxa"/>
        </w:tcPr>
        <w:p w14:paraId="695736B4" w14:textId="77777777" w:rsidR="0050389A" w:rsidRDefault="0050389A" w:rsidP="0050389A">
          <w:pPr>
            <w:pStyle w:val="Header"/>
          </w:pPr>
          <w:r>
            <w:rPr>
              <w:noProof/>
            </w:rPr>
            <w:drawing>
              <wp:inline distT="0" distB="0" distL="0" distR="0" wp14:anchorId="48024A65" wp14:editId="1AECD23F">
                <wp:extent cx="2920365" cy="89598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0365" cy="895985"/>
                        </a:xfrm>
                        <a:prstGeom prst="rect">
                          <a:avLst/>
                        </a:prstGeom>
                        <a:noFill/>
                      </pic:spPr>
                    </pic:pic>
                  </a:graphicData>
                </a:graphic>
              </wp:inline>
            </w:drawing>
          </w:r>
        </w:p>
      </w:tc>
    </w:tr>
  </w:tbl>
  <w:p w14:paraId="149FFA82" w14:textId="39055769" w:rsidR="00857D74" w:rsidRPr="00BD52D8" w:rsidRDefault="0050389A" w:rsidP="00BD52D8">
    <w:pPr>
      <w:pStyle w:val="Header"/>
    </w:pPr>
    <w:r>
      <w:t>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8D883" w14:textId="77777777" w:rsidR="000274DD" w:rsidRDefault="000274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D0D7E" w14:textId="77777777" w:rsidR="00857D74" w:rsidRPr="00054E18" w:rsidRDefault="00857D74" w:rsidP="00054E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3"/>
      <w:gridCol w:w="5233"/>
    </w:tblGrid>
    <w:tr w:rsidR="0050389A" w14:paraId="4F1F1933" w14:textId="77777777" w:rsidTr="001648ED">
      <w:tc>
        <w:tcPr>
          <w:tcW w:w="5228" w:type="dxa"/>
        </w:tcPr>
        <w:p w14:paraId="15F8A83A" w14:textId="77777777" w:rsidR="0050389A" w:rsidRDefault="0050389A" w:rsidP="0050389A">
          <w:pPr>
            <w:pStyle w:val="Header"/>
          </w:pPr>
        </w:p>
      </w:tc>
      <w:tc>
        <w:tcPr>
          <w:tcW w:w="5228" w:type="dxa"/>
        </w:tcPr>
        <w:p w14:paraId="7F5A87F7" w14:textId="77777777" w:rsidR="0050389A" w:rsidRDefault="0050389A" w:rsidP="0050389A">
          <w:pPr>
            <w:pStyle w:val="Header"/>
          </w:pPr>
          <w:r>
            <w:rPr>
              <w:noProof/>
            </w:rPr>
            <w:drawing>
              <wp:inline distT="0" distB="0" distL="0" distR="0" wp14:anchorId="771686C6" wp14:editId="363D648C">
                <wp:extent cx="2920365" cy="895985"/>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0365" cy="895985"/>
                        </a:xfrm>
                        <a:prstGeom prst="rect">
                          <a:avLst/>
                        </a:prstGeom>
                        <a:noFill/>
                      </pic:spPr>
                    </pic:pic>
                  </a:graphicData>
                </a:graphic>
              </wp:inline>
            </w:drawing>
          </w:r>
        </w:p>
      </w:tc>
    </w:tr>
  </w:tbl>
  <w:p w14:paraId="340D507D" w14:textId="30D46573" w:rsidR="00857D74" w:rsidRPr="00054E18" w:rsidRDefault="00857D74" w:rsidP="00054E1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3"/>
      <w:gridCol w:w="5233"/>
    </w:tblGrid>
    <w:tr w:rsidR="0050389A" w14:paraId="5A36E2F7" w14:textId="77777777" w:rsidTr="001648ED">
      <w:tc>
        <w:tcPr>
          <w:tcW w:w="5228" w:type="dxa"/>
        </w:tcPr>
        <w:p w14:paraId="189089AA" w14:textId="77777777" w:rsidR="0050389A" w:rsidRDefault="0050389A" w:rsidP="0050389A">
          <w:pPr>
            <w:pStyle w:val="Header"/>
          </w:pPr>
        </w:p>
      </w:tc>
      <w:tc>
        <w:tcPr>
          <w:tcW w:w="5228" w:type="dxa"/>
        </w:tcPr>
        <w:p w14:paraId="7BFDFF45" w14:textId="77777777" w:rsidR="0050389A" w:rsidRDefault="0050389A" w:rsidP="0050389A">
          <w:pPr>
            <w:pStyle w:val="Header"/>
          </w:pPr>
          <w:r>
            <w:rPr>
              <w:noProof/>
            </w:rPr>
            <w:drawing>
              <wp:inline distT="0" distB="0" distL="0" distR="0" wp14:anchorId="06AE02F6" wp14:editId="5CB45A0D">
                <wp:extent cx="2920365" cy="895985"/>
                <wp:effectExtent l="0" t="0" r="0" b="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0365" cy="895985"/>
                        </a:xfrm>
                        <a:prstGeom prst="rect">
                          <a:avLst/>
                        </a:prstGeom>
                        <a:noFill/>
                      </pic:spPr>
                    </pic:pic>
                  </a:graphicData>
                </a:graphic>
              </wp:inline>
            </w:drawing>
          </w:r>
        </w:p>
      </w:tc>
    </w:tr>
  </w:tbl>
  <w:p w14:paraId="4AD57CD8" w14:textId="77777777" w:rsidR="00BD52D8" w:rsidRPr="00054E18" w:rsidRDefault="00BD52D8" w:rsidP="00054E1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3"/>
      <w:gridCol w:w="5233"/>
    </w:tblGrid>
    <w:tr w:rsidR="0050389A" w14:paraId="308E1DEB" w14:textId="77777777" w:rsidTr="001648ED">
      <w:tc>
        <w:tcPr>
          <w:tcW w:w="5228" w:type="dxa"/>
        </w:tcPr>
        <w:p w14:paraId="3AB4ACB4" w14:textId="77777777" w:rsidR="0050389A" w:rsidRDefault="0050389A" w:rsidP="0050389A">
          <w:pPr>
            <w:pStyle w:val="Header"/>
          </w:pPr>
        </w:p>
      </w:tc>
      <w:tc>
        <w:tcPr>
          <w:tcW w:w="5228" w:type="dxa"/>
        </w:tcPr>
        <w:p w14:paraId="40524E2E" w14:textId="77777777" w:rsidR="0050389A" w:rsidRDefault="0050389A" w:rsidP="0050389A">
          <w:pPr>
            <w:pStyle w:val="Header"/>
          </w:pPr>
          <w:r>
            <w:rPr>
              <w:noProof/>
            </w:rPr>
            <w:drawing>
              <wp:inline distT="0" distB="0" distL="0" distR="0" wp14:anchorId="571E86BA" wp14:editId="49237CEA">
                <wp:extent cx="2920365" cy="895985"/>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0365" cy="895985"/>
                        </a:xfrm>
                        <a:prstGeom prst="rect">
                          <a:avLst/>
                        </a:prstGeom>
                        <a:noFill/>
                      </pic:spPr>
                    </pic:pic>
                  </a:graphicData>
                </a:graphic>
              </wp:inline>
            </w:drawing>
          </w:r>
        </w:p>
      </w:tc>
    </w:tr>
  </w:tbl>
  <w:p w14:paraId="089C6372" w14:textId="77777777" w:rsidR="00BD52D8" w:rsidRPr="00054E18" w:rsidRDefault="00BD52D8" w:rsidP="00054E1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3"/>
      <w:gridCol w:w="5233"/>
    </w:tblGrid>
    <w:tr w:rsidR="0050389A" w14:paraId="006BA1DB" w14:textId="77777777" w:rsidTr="001648ED">
      <w:tc>
        <w:tcPr>
          <w:tcW w:w="5228" w:type="dxa"/>
        </w:tcPr>
        <w:p w14:paraId="2A4DAABF" w14:textId="77777777" w:rsidR="0050389A" w:rsidRDefault="0050389A" w:rsidP="0050389A">
          <w:pPr>
            <w:pStyle w:val="Header"/>
          </w:pPr>
        </w:p>
      </w:tc>
      <w:tc>
        <w:tcPr>
          <w:tcW w:w="5228" w:type="dxa"/>
        </w:tcPr>
        <w:p w14:paraId="009C1F5B" w14:textId="77777777" w:rsidR="0050389A" w:rsidRDefault="0050389A" w:rsidP="0050389A">
          <w:pPr>
            <w:pStyle w:val="Header"/>
          </w:pPr>
          <w:r>
            <w:rPr>
              <w:noProof/>
            </w:rPr>
            <w:drawing>
              <wp:inline distT="0" distB="0" distL="0" distR="0" wp14:anchorId="3C2D0017" wp14:editId="256933CE">
                <wp:extent cx="2920365" cy="895985"/>
                <wp:effectExtent l="0" t="0" r="0" b="0"/>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0365" cy="895985"/>
                        </a:xfrm>
                        <a:prstGeom prst="rect">
                          <a:avLst/>
                        </a:prstGeom>
                        <a:noFill/>
                      </pic:spPr>
                    </pic:pic>
                  </a:graphicData>
                </a:graphic>
              </wp:inline>
            </w:drawing>
          </w:r>
        </w:p>
      </w:tc>
    </w:tr>
  </w:tbl>
  <w:p w14:paraId="5A8E363D" w14:textId="77777777" w:rsidR="00FE137B" w:rsidRPr="00054E18" w:rsidRDefault="00FE137B" w:rsidP="00054E1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3"/>
      <w:gridCol w:w="5233"/>
    </w:tblGrid>
    <w:tr w:rsidR="0050389A" w14:paraId="10B7034C" w14:textId="77777777" w:rsidTr="001648ED">
      <w:tc>
        <w:tcPr>
          <w:tcW w:w="5228" w:type="dxa"/>
        </w:tcPr>
        <w:p w14:paraId="0E74E190" w14:textId="77777777" w:rsidR="0050389A" w:rsidRDefault="0050389A" w:rsidP="0050389A">
          <w:pPr>
            <w:pStyle w:val="Header"/>
          </w:pPr>
        </w:p>
      </w:tc>
      <w:tc>
        <w:tcPr>
          <w:tcW w:w="5228" w:type="dxa"/>
        </w:tcPr>
        <w:p w14:paraId="34FE0949" w14:textId="77777777" w:rsidR="0050389A" w:rsidRDefault="0050389A" w:rsidP="0050389A">
          <w:pPr>
            <w:pStyle w:val="Header"/>
          </w:pPr>
          <w:r>
            <w:rPr>
              <w:noProof/>
            </w:rPr>
            <w:drawing>
              <wp:inline distT="0" distB="0" distL="0" distR="0" wp14:anchorId="580642EA" wp14:editId="0341EFB7">
                <wp:extent cx="2920365" cy="895985"/>
                <wp:effectExtent l="0" t="0" r="0" b="0"/>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0365" cy="895985"/>
                        </a:xfrm>
                        <a:prstGeom prst="rect">
                          <a:avLst/>
                        </a:prstGeom>
                        <a:noFill/>
                      </pic:spPr>
                    </pic:pic>
                  </a:graphicData>
                </a:graphic>
              </wp:inline>
            </w:drawing>
          </w:r>
        </w:p>
      </w:tc>
    </w:tr>
  </w:tbl>
  <w:p w14:paraId="70D453BE" w14:textId="77777777" w:rsidR="00320F77" w:rsidRPr="00054E18" w:rsidRDefault="00320F77" w:rsidP="00054E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7B8128A"/>
    <w:lvl w:ilvl="0">
      <w:numFmt w:val="bullet"/>
      <w:lvlText w:val="*"/>
      <w:lvlJc w:val="left"/>
    </w:lvl>
  </w:abstractNum>
  <w:abstractNum w:abstractNumId="1" w15:restartNumberingAfterBreak="0">
    <w:nsid w:val="040F68A7"/>
    <w:multiLevelType w:val="hybridMultilevel"/>
    <w:tmpl w:val="5150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35435"/>
    <w:multiLevelType w:val="hybridMultilevel"/>
    <w:tmpl w:val="8130A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8C0F77"/>
    <w:multiLevelType w:val="hybridMultilevel"/>
    <w:tmpl w:val="E3CC9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3A39CA"/>
    <w:multiLevelType w:val="hybridMultilevel"/>
    <w:tmpl w:val="F3302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100336"/>
    <w:multiLevelType w:val="hybridMultilevel"/>
    <w:tmpl w:val="C0D2A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5D4335"/>
    <w:multiLevelType w:val="hybridMultilevel"/>
    <w:tmpl w:val="0DDC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B25FDA"/>
    <w:multiLevelType w:val="hybridMultilevel"/>
    <w:tmpl w:val="DA48B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CD1A77"/>
    <w:multiLevelType w:val="hybridMultilevel"/>
    <w:tmpl w:val="617AD9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33075B"/>
    <w:multiLevelType w:val="hybridMultilevel"/>
    <w:tmpl w:val="D1CC342E"/>
    <w:lvl w:ilvl="0" w:tplc="F38CC1C4">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BC08A2"/>
    <w:multiLevelType w:val="hybridMultilevel"/>
    <w:tmpl w:val="CE0E88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6E3540"/>
    <w:multiLevelType w:val="hybridMultilevel"/>
    <w:tmpl w:val="97062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D4383C"/>
    <w:multiLevelType w:val="hybridMultilevel"/>
    <w:tmpl w:val="3A9AA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94375E"/>
    <w:multiLevelType w:val="hybridMultilevel"/>
    <w:tmpl w:val="9BA822D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1333F7"/>
    <w:multiLevelType w:val="hybridMultilevel"/>
    <w:tmpl w:val="B0B80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C43EC1"/>
    <w:multiLevelType w:val="hybridMultilevel"/>
    <w:tmpl w:val="6838B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BF3CAB"/>
    <w:multiLevelType w:val="hybridMultilevel"/>
    <w:tmpl w:val="7D326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DA19D7"/>
    <w:multiLevelType w:val="hybridMultilevel"/>
    <w:tmpl w:val="F544D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150FEE"/>
    <w:multiLevelType w:val="hybridMultilevel"/>
    <w:tmpl w:val="519AF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3C47A7"/>
    <w:multiLevelType w:val="hybridMultilevel"/>
    <w:tmpl w:val="4558C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504678"/>
    <w:multiLevelType w:val="hybridMultilevel"/>
    <w:tmpl w:val="43E2A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A23295"/>
    <w:multiLevelType w:val="hybridMultilevel"/>
    <w:tmpl w:val="912A8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4E1B8C"/>
    <w:multiLevelType w:val="hybridMultilevel"/>
    <w:tmpl w:val="E112F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BA4EE4"/>
    <w:multiLevelType w:val="hybridMultilevel"/>
    <w:tmpl w:val="83F28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8C12D4"/>
    <w:multiLevelType w:val="hybridMultilevel"/>
    <w:tmpl w:val="DFA41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C3528F"/>
    <w:multiLevelType w:val="hybridMultilevel"/>
    <w:tmpl w:val="EA8C941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AA16A3F"/>
    <w:multiLevelType w:val="hybridMultilevel"/>
    <w:tmpl w:val="88EEB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2C1071"/>
    <w:multiLevelType w:val="hybridMultilevel"/>
    <w:tmpl w:val="D0781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6291849">
    <w:abstractNumId w:val="0"/>
    <w:lvlOverride w:ilvl="0">
      <w:lvl w:ilvl="0">
        <w:start w:val="1"/>
        <w:numFmt w:val="bullet"/>
        <w:lvlText w:val=""/>
        <w:legacy w:legacy="1" w:legacySpace="0" w:legacyIndent="284"/>
        <w:lvlJc w:val="left"/>
        <w:pPr>
          <w:ind w:left="568" w:hanging="284"/>
        </w:pPr>
        <w:rPr>
          <w:rFonts w:ascii="Symbol" w:hAnsi="Symbol" w:hint="default"/>
        </w:rPr>
      </w:lvl>
    </w:lvlOverride>
  </w:num>
  <w:num w:numId="2" w16cid:durableId="426928829">
    <w:abstractNumId w:val="17"/>
  </w:num>
  <w:num w:numId="3" w16cid:durableId="1950353994">
    <w:abstractNumId w:val="14"/>
  </w:num>
  <w:num w:numId="4" w16cid:durableId="1572083180">
    <w:abstractNumId w:val="19"/>
  </w:num>
  <w:num w:numId="5" w16cid:durableId="1915161027">
    <w:abstractNumId w:val="7"/>
  </w:num>
  <w:num w:numId="6" w16cid:durableId="1183939587">
    <w:abstractNumId w:val="6"/>
  </w:num>
  <w:num w:numId="7" w16cid:durableId="2119255356">
    <w:abstractNumId w:val="5"/>
  </w:num>
  <w:num w:numId="8" w16cid:durableId="2135513361">
    <w:abstractNumId w:val="26"/>
  </w:num>
  <w:num w:numId="9" w16cid:durableId="1862813089">
    <w:abstractNumId w:val="2"/>
  </w:num>
  <w:num w:numId="10" w16cid:durableId="1947958108">
    <w:abstractNumId w:val="1"/>
  </w:num>
  <w:num w:numId="11" w16cid:durableId="151872639">
    <w:abstractNumId w:val="4"/>
  </w:num>
  <w:num w:numId="12" w16cid:durableId="367535665">
    <w:abstractNumId w:val="21"/>
  </w:num>
  <w:num w:numId="13" w16cid:durableId="626473224">
    <w:abstractNumId w:val="9"/>
  </w:num>
  <w:num w:numId="14" w16cid:durableId="420033738">
    <w:abstractNumId w:val="10"/>
  </w:num>
  <w:num w:numId="15" w16cid:durableId="351420498">
    <w:abstractNumId w:val="15"/>
  </w:num>
  <w:num w:numId="16" w16cid:durableId="845437558">
    <w:abstractNumId w:val="22"/>
  </w:num>
  <w:num w:numId="17" w16cid:durableId="1072315812">
    <w:abstractNumId w:val="20"/>
  </w:num>
  <w:num w:numId="18" w16cid:durableId="738550800">
    <w:abstractNumId w:val="3"/>
  </w:num>
  <w:num w:numId="19" w16cid:durableId="2090034086">
    <w:abstractNumId w:val="11"/>
  </w:num>
  <w:num w:numId="20" w16cid:durableId="1902598521">
    <w:abstractNumId w:val="18"/>
  </w:num>
  <w:num w:numId="21" w16cid:durableId="1442914115">
    <w:abstractNumId w:val="27"/>
  </w:num>
  <w:num w:numId="22" w16cid:durableId="57289088">
    <w:abstractNumId w:val="13"/>
  </w:num>
  <w:num w:numId="23" w16cid:durableId="457451544">
    <w:abstractNumId w:val="24"/>
  </w:num>
  <w:num w:numId="24" w16cid:durableId="608899595">
    <w:abstractNumId w:val="25"/>
  </w:num>
  <w:num w:numId="25" w16cid:durableId="1621303003">
    <w:abstractNumId w:val="16"/>
  </w:num>
  <w:num w:numId="26" w16cid:durableId="1176774822">
    <w:abstractNumId w:val="23"/>
  </w:num>
  <w:num w:numId="27" w16cid:durableId="1008679705">
    <w:abstractNumId w:val="8"/>
  </w:num>
  <w:num w:numId="28" w16cid:durableId="2047220478">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366"/>
    <w:rsid w:val="00006E5D"/>
    <w:rsid w:val="00010EBB"/>
    <w:rsid w:val="00011667"/>
    <w:rsid w:val="000138C4"/>
    <w:rsid w:val="00015135"/>
    <w:rsid w:val="00025CFA"/>
    <w:rsid w:val="000274DD"/>
    <w:rsid w:val="00036527"/>
    <w:rsid w:val="000367ED"/>
    <w:rsid w:val="0003738B"/>
    <w:rsid w:val="000445F7"/>
    <w:rsid w:val="00046B37"/>
    <w:rsid w:val="00052672"/>
    <w:rsid w:val="00053C40"/>
    <w:rsid w:val="00054E18"/>
    <w:rsid w:val="000618C8"/>
    <w:rsid w:val="000736FE"/>
    <w:rsid w:val="00084B63"/>
    <w:rsid w:val="00095288"/>
    <w:rsid w:val="000A58A3"/>
    <w:rsid w:val="000B061A"/>
    <w:rsid w:val="000B1B2C"/>
    <w:rsid w:val="000B4532"/>
    <w:rsid w:val="000C4D8E"/>
    <w:rsid w:val="000D3B74"/>
    <w:rsid w:val="000F272D"/>
    <w:rsid w:val="001019F7"/>
    <w:rsid w:val="00106D08"/>
    <w:rsid w:val="00152663"/>
    <w:rsid w:val="00167047"/>
    <w:rsid w:val="00176CCE"/>
    <w:rsid w:val="0018673F"/>
    <w:rsid w:val="00196E89"/>
    <w:rsid w:val="00197A0F"/>
    <w:rsid w:val="001B2366"/>
    <w:rsid w:val="001B2992"/>
    <w:rsid w:val="001B7868"/>
    <w:rsid w:val="001C2984"/>
    <w:rsid w:val="001E445D"/>
    <w:rsid w:val="001E5045"/>
    <w:rsid w:val="001F2FDA"/>
    <w:rsid w:val="001F5A29"/>
    <w:rsid w:val="0021590E"/>
    <w:rsid w:val="002203E8"/>
    <w:rsid w:val="00234193"/>
    <w:rsid w:val="00235B96"/>
    <w:rsid w:val="00240708"/>
    <w:rsid w:val="002425C3"/>
    <w:rsid w:val="002503E5"/>
    <w:rsid w:val="002632AE"/>
    <w:rsid w:val="00273AED"/>
    <w:rsid w:val="0027661A"/>
    <w:rsid w:val="00280BFC"/>
    <w:rsid w:val="00281C72"/>
    <w:rsid w:val="0028495D"/>
    <w:rsid w:val="002911F1"/>
    <w:rsid w:val="002A604F"/>
    <w:rsid w:val="002B5217"/>
    <w:rsid w:val="002C3887"/>
    <w:rsid w:val="002D2450"/>
    <w:rsid w:val="002D260E"/>
    <w:rsid w:val="002F2353"/>
    <w:rsid w:val="002F6A66"/>
    <w:rsid w:val="0030375C"/>
    <w:rsid w:val="00320921"/>
    <w:rsid w:val="00320F77"/>
    <w:rsid w:val="00326DC1"/>
    <w:rsid w:val="00327C60"/>
    <w:rsid w:val="003309DB"/>
    <w:rsid w:val="0033226F"/>
    <w:rsid w:val="003360A7"/>
    <w:rsid w:val="00354F53"/>
    <w:rsid w:val="00361324"/>
    <w:rsid w:val="00370442"/>
    <w:rsid w:val="00377D1E"/>
    <w:rsid w:val="003807A2"/>
    <w:rsid w:val="003A0B9D"/>
    <w:rsid w:val="003A1919"/>
    <w:rsid w:val="003A4096"/>
    <w:rsid w:val="003B3989"/>
    <w:rsid w:val="003E7FF6"/>
    <w:rsid w:val="003F1B32"/>
    <w:rsid w:val="00402504"/>
    <w:rsid w:val="00402932"/>
    <w:rsid w:val="00404D3E"/>
    <w:rsid w:val="00405248"/>
    <w:rsid w:val="0040794B"/>
    <w:rsid w:val="004166E1"/>
    <w:rsid w:val="00417B7A"/>
    <w:rsid w:val="00433B68"/>
    <w:rsid w:val="0043506E"/>
    <w:rsid w:val="00443702"/>
    <w:rsid w:val="00443F07"/>
    <w:rsid w:val="00451CC2"/>
    <w:rsid w:val="004662A5"/>
    <w:rsid w:val="004766C9"/>
    <w:rsid w:val="00491C51"/>
    <w:rsid w:val="004A5786"/>
    <w:rsid w:val="004B106B"/>
    <w:rsid w:val="004B3D4D"/>
    <w:rsid w:val="004C0996"/>
    <w:rsid w:val="004C5BDA"/>
    <w:rsid w:val="004D075C"/>
    <w:rsid w:val="004D7F0A"/>
    <w:rsid w:val="004E33AE"/>
    <w:rsid w:val="0050389A"/>
    <w:rsid w:val="0052506F"/>
    <w:rsid w:val="00527C0C"/>
    <w:rsid w:val="00531BA3"/>
    <w:rsid w:val="00540E29"/>
    <w:rsid w:val="005534DD"/>
    <w:rsid w:val="00555C2F"/>
    <w:rsid w:val="00556389"/>
    <w:rsid w:val="00556A13"/>
    <w:rsid w:val="00565241"/>
    <w:rsid w:val="0056712D"/>
    <w:rsid w:val="005737FA"/>
    <w:rsid w:val="00577AF2"/>
    <w:rsid w:val="00582CC7"/>
    <w:rsid w:val="00585F2D"/>
    <w:rsid w:val="00587B00"/>
    <w:rsid w:val="00590CE7"/>
    <w:rsid w:val="0059546F"/>
    <w:rsid w:val="005B16C5"/>
    <w:rsid w:val="005B18A6"/>
    <w:rsid w:val="005C642B"/>
    <w:rsid w:val="005C70DD"/>
    <w:rsid w:val="005D4D8E"/>
    <w:rsid w:val="005E53C6"/>
    <w:rsid w:val="0060067F"/>
    <w:rsid w:val="006176B8"/>
    <w:rsid w:val="006232EC"/>
    <w:rsid w:val="006500DA"/>
    <w:rsid w:val="006561EC"/>
    <w:rsid w:val="00666621"/>
    <w:rsid w:val="006933E5"/>
    <w:rsid w:val="006A7E77"/>
    <w:rsid w:val="006B2B0A"/>
    <w:rsid w:val="006C5F92"/>
    <w:rsid w:val="006D214E"/>
    <w:rsid w:val="006D3BBF"/>
    <w:rsid w:val="006D70CF"/>
    <w:rsid w:val="006E53AD"/>
    <w:rsid w:val="006F41D4"/>
    <w:rsid w:val="006F65F2"/>
    <w:rsid w:val="007170C2"/>
    <w:rsid w:val="00733B30"/>
    <w:rsid w:val="00734370"/>
    <w:rsid w:val="0073548E"/>
    <w:rsid w:val="00736F69"/>
    <w:rsid w:val="0075159D"/>
    <w:rsid w:val="0076625A"/>
    <w:rsid w:val="0076672E"/>
    <w:rsid w:val="00783CC7"/>
    <w:rsid w:val="007A4426"/>
    <w:rsid w:val="007A5032"/>
    <w:rsid w:val="007C5589"/>
    <w:rsid w:val="007D18C3"/>
    <w:rsid w:val="007D68AE"/>
    <w:rsid w:val="007E3DBD"/>
    <w:rsid w:val="007E6EE7"/>
    <w:rsid w:val="00806B18"/>
    <w:rsid w:val="00823FBA"/>
    <w:rsid w:val="00825C22"/>
    <w:rsid w:val="00830705"/>
    <w:rsid w:val="008369D9"/>
    <w:rsid w:val="00836A59"/>
    <w:rsid w:val="00851B2F"/>
    <w:rsid w:val="00856BF4"/>
    <w:rsid w:val="00857D74"/>
    <w:rsid w:val="00877070"/>
    <w:rsid w:val="0088157B"/>
    <w:rsid w:val="00893D36"/>
    <w:rsid w:val="008D08C5"/>
    <w:rsid w:val="008D45C2"/>
    <w:rsid w:val="0090754D"/>
    <w:rsid w:val="0093268B"/>
    <w:rsid w:val="00933F67"/>
    <w:rsid w:val="009374FD"/>
    <w:rsid w:val="00937914"/>
    <w:rsid w:val="00957ED7"/>
    <w:rsid w:val="00960A22"/>
    <w:rsid w:val="00970AFA"/>
    <w:rsid w:val="00977F22"/>
    <w:rsid w:val="00986CE1"/>
    <w:rsid w:val="00993B2A"/>
    <w:rsid w:val="009A5009"/>
    <w:rsid w:val="009A5D9C"/>
    <w:rsid w:val="009B659D"/>
    <w:rsid w:val="009D4912"/>
    <w:rsid w:val="00A02707"/>
    <w:rsid w:val="00A34EFE"/>
    <w:rsid w:val="00A75E1C"/>
    <w:rsid w:val="00A76E66"/>
    <w:rsid w:val="00A77DD0"/>
    <w:rsid w:val="00A9091A"/>
    <w:rsid w:val="00A94596"/>
    <w:rsid w:val="00A94D7E"/>
    <w:rsid w:val="00A95FBE"/>
    <w:rsid w:val="00AB14EA"/>
    <w:rsid w:val="00AB4D3A"/>
    <w:rsid w:val="00AC2A1F"/>
    <w:rsid w:val="00AC3E3F"/>
    <w:rsid w:val="00AC491C"/>
    <w:rsid w:val="00AD493B"/>
    <w:rsid w:val="00AF4BD1"/>
    <w:rsid w:val="00B016FF"/>
    <w:rsid w:val="00B23F0A"/>
    <w:rsid w:val="00B40B58"/>
    <w:rsid w:val="00B42A3F"/>
    <w:rsid w:val="00B51BB4"/>
    <w:rsid w:val="00B620F0"/>
    <w:rsid w:val="00B83174"/>
    <w:rsid w:val="00B83FB6"/>
    <w:rsid w:val="00B928F7"/>
    <w:rsid w:val="00B938F4"/>
    <w:rsid w:val="00BA39F6"/>
    <w:rsid w:val="00BA599D"/>
    <w:rsid w:val="00BA6836"/>
    <w:rsid w:val="00BC03EE"/>
    <w:rsid w:val="00BC0916"/>
    <w:rsid w:val="00BD1082"/>
    <w:rsid w:val="00BD24AD"/>
    <w:rsid w:val="00BD52D8"/>
    <w:rsid w:val="00BE1A35"/>
    <w:rsid w:val="00C064A0"/>
    <w:rsid w:val="00C1655E"/>
    <w:rsid w:val="00C20395"/>
    <w:rsid w:val="00C22CDA"/>
    <w:rsid w:val="00C23DCD"/>
    <w:rsid w:val="00C30B92"/>
    <w:rsid w:val="00C3509B"/>
    <w:rsid w:val="00C53192"/>
    <w:rsid w:val="00C60576"/>
    <w:rsid w:val="00C66A24"/>
    <w:rsid w:val="00C74025"/>
    <w:rsid w:val="00C77442"/>
    <w:rsid w:val="00C907A6"/>
    <w:rsid w:val="00C937A7"/>
    <w:rsid w:val="00CA4957"/>
    <w:rsid w:val="00CA4AC3"/>
    <w:rsid w:val="00CB316A"/>
    <w:rsid w:val="00CE3AEC"/>
    <w:rsid w:val="00CF4C73"/>
    <w:rsid w:val="00D04830"/>
    <w:rsid w:val="00D11623"/>
    <w:rsid w:val="00D23EE7"/>
    <w:rsid w:val="00D25B19"/>
    <w:rsid w:val="00D429DB"/>
    <w:rsid w:val="00D53D5F"/>
    <w:rsid w:val="00D5448E"/>
    <w:rsid w:val="00D62DFA"/>
    <w:rsid w:val="00D66447"/>
    <w:rsid w:val="00D72370"/>
    <w:rsid w:val="00D77064"/>
    <w:rsid w:val="00D841F9"/>
    <w:rsid w:val="00D8676D"/>
    <w:rsid w:val="00D926CD"/>
    <w:rsid w:val="00D93049"/>
    <w:rsid w:val="00D97949"/>
    <w:rsid w:val="00DB2095"/>
    <w:rsid w:val="00DB5ABB"/>
    <w:rsid w:val="00DC15F0"/>
    <w:rsid w:val="00DC25F0"/>
    <w:rsid w:val="00DC2D33"/>
    <w:rsid w:val="00DC53CC"/>
    <w:rsid w:val="00DC7C67"/>
    <w:rsid w:val="00DD1303"/>
    <w:rsid w:val="00DD344E"/>
    <w:rsid w:val="00DD654E"/>
    <w:rsid w:val="00DE7F71"/>
    <w:rsid w:val="00E02B18"/>
    <w:rsid w:val="00E0441B"/>
    <w:rsid w:val="00E27F61"/>
    <w:rsid w:val="00E41926"/>
    <w:rsid w:val="00E47C17"/>
    <w:rsid w:val="00E53F60"/>
    <w:rsid w:val="00E61B60"/>
    <w:rsid w:val="00E70D72"/>
    <w:rsid w:val="00E71C55"/>
    <w:rsid w:val="00E8543B"/>
    <w:rsid w:val="00EB514F"/>
    <w:rsid w:val="00ED1AA2"/>
    <w:rsid w:val="00ED2440"/>
    <w:rsid w:val="00ED66A3"/>
    <w:rsid w:val="00EE7F03"/>
    <w:rsid w:val="00EF22F4"/>
    <w:rsid w:val="00EF6A09"/>
    <w:rsid w:val="00F15E4E"/>
    <w:rsid w:val="00F26FC5"/>
    <w:rsid w:val="00F3425F"/>
    <w:rsid w:val="00F5683E"/>
    <w:rsid w:val="00F62EDC"/>
    <w:rsid w:val="00F8117D"/>
    <w:rsid w:val="00FA50B9"/>
    <w:rsid w:val="00FA6F31"/>
    <w:rsid w:val="00FA7CB5"/>
    <w:rsid w:val="00FB0514"/>
    <w:rsid w:val="00FB0B9E"/>
    <w:rsid w:val="00FB3F7A"/>
    <w:rsid w:val="00FC34E5"/>
    <w:rsid w:val="00FC4340"/>
    <w:rsid w:val="00FC5775"/>
    <w:rsid w:val="00FC736E"/>
    <w:rsid w:val="00FE0D8F"/>
    <w:rsid w:val="00FE137B"/>
    <w:rsid w:val="6135E2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55B70C5B"/>
  <w15:docId w15:val="{341E74FF-356A-4BD1-92A1-CDDE43149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25C3"/>
    <w:pPr>
      <w:spacing w:after="0" w:line="240" w:lineRule="auto"/>
      <w:contextualSpacing/>
    </w:pPr>
    <w:rPr>
      <w:rFonts w:ascii="Arial" w:hAnsi="Arial"/>
    </w:rPr>
  </w:style>
  <w:style w:type="paragraph" w:styleId="Heading1">
    <w:name w:val="heading 1"/>
    <w:basedOn w:val="Normal"/>
    <w:next w:val="Normal"/>
    <w:link w:val="Heading1Char"/>
    <w:autoRedefine/>
    <w:uiPriority w:val="9"/>
    <w:qFormat/>
    <w:rsid w:val="002425C3"/>
    <w:pPr>
      <w:keepNext/>
      <w:keepLines/>
      <w:spacing w:before="240"/>
      <w:outlineLvl w:val="0"/>
    </w:pPr>
    <w:rPr>
      <w:rFonts w:ascii="Adelle" w:eastAsiaTheme="majorEastAsia" w:hAnsi="Adelle" w:cstheme="majorBidi"/>
      <w:b/>
      <w:sz w:val="32"/>
      <w:szCs w:val="32"/>
    </w:rPr>
  </w:style>
  <w:style w:type="paragraph" w:styleId="Heading2">
    <w:name w:val="heading 2"/>
    <w:basedOn w:val="Normal"/>
    <w:next w:val="Normal"/>
    <w:link w:val="Heading2Char"/>
    <w:autoRedefine/>
    <w:uiPriority w:val="9"/>
    <w:unhideWhenUsed/>
    <w:qFormat/>
    <w:rsid w:val="002425C3"/>
    <w:pPr>
      <w:keepNext/>
      <w:keepLines/>
      <w:spacing w:before="40"/>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2425C3"/>
    <w:pPr>
      <w:keepNext/>
      <w:keepLines/>
      <w:spacing w:before="40"/>
      <w:outlineLvl w:val="2"/>
    </w:pPr>
    <w:rPr>
      <w:rFonts w:eastAsiaTheme="majorEastAsia" w:cstheme="majorBidi"/>
      <w:b/>
      <w:sz w:val="24"/>
      <w:szCs w:val="24"/>
    </w:rPr>
  </w:style>
  <w:style w:type="paragraph" w:styleId="Heading4">
    <w:name w:val="heading 4"/>
    <w:basedOn w:val="Normal"/>
    <w:next w:val="Normal"/>
    <w:link w:val="Heading4Char"/>
    <w:autoRedefine/>
    <w:uiPriority w:val="9"/>
    <w:unhideWhenUsed/>
    <w:qFormat/>
    <w:rsid w:val="002425C3"/>
    <w:pPr>
      <w:keepNext/>
      <w:keepLines/>
      <w:spacing w:before="40"/>
      <w:outlineLvl w:val="3"/>
    </w:pPr>
    <w:rPr>
      <w:rFonts w:eastAsiaTheme="majorEastAsia" w:cstheme="majorBidi"/>
      <w:b/>
      <w:iCs/>
    </w:rPr>
  </w:style>
  <w:style w:type="paragraph" w:styleId="Heading5">
    <w:name w:val="heading 5"/>
    <w:basedOn w:val="Normal"/>
    <w:next w:val="Normal"/>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uiPriority w:val="9"/>
    <w:semiHidden/>
    <w:unhideWhenUsed/>
    <w:qFormat/>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uiPriority w:val="9"/>
    <w:semiHidden/>
    <w:unhideWhenUsed/>
    <w:qFormat/>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uiPriority w:val="9"/>
    <w:semiHidden/>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Garamond" w:hAnsi="Garamond"/>
      <w:sz w:val="28"/>
    </w:rPr>
  </w:style>
  <w:style w:type="paragraph" w:styleId="BodyText2">
    <w:name w:val="Body Text 2"/>
    <w:basedOn w:val="Normal"/>
    <w:rPr>
      <w:rFonts w:ascii="Garamond" w:hAnsi="Garamond"/>
      <w:b/>
    </w:rPr>
  </w:style>
  <w:style w:type="paragraph" w:styleId="Title">
    <w:name w:val="Title"/>
    <w:basedOn w:val="Normal"/>
    <w:uiPriority w:val="10"/>
    <w:qFormat/>
    <w:rPr>
      <w:rFonts w:asciiTheme="majorHAnsi" w:eastAsiaTheme="majorEastAsia" w:hAnsiTheme="majorHAnsi" w:cstheme="majorBidi"/>
      <w:spacing w:val="-10"/>
      <w:kern w:val="28"/>
      <w:sz w:val="56"/>
      <w:szCs w:val="56"/>
    </w:rPr>
  </w:style>
  <w:style w:type="paragraph" w:styleId="Subtitle">
    <w:name w:val="Subtitle"/>
    <w:basedOn w:val="Normal"/>
    <w:uiPriority w:val="11"/>
    <w:qFormat/>
    <w:pPr>
      <w:numPr>
        <w:ilvl w:val="1"/>
      </w:numPr>
      <w:spacing w:after="160"/>
    </w:pPr>
    <w:rPr>
      <w:rFonts w:asciiTheme="minorHAnsi" w:eastAsiaTheme="minorEastAsia" w:hAnsiTheme="minorHAnsi"/>
      <w:color w:val="5A5A5A" w:themeColor="text1" w:themeTint="A5"/>
      <w:spacing w:val="15"/>
    </w:rPr>
  </w:style>
  <w:style w:type="paragraph" w:styleId="Header">
    <w:name w:val="header"/>
    <w:basedOn w:val="Normal"/>
    <w:link w:val="HeaderChar"/>
    <w:rsid w:val="00A76E66"/>
    <w:pPr>
      <w:tabs>
        <w:tab w:val="center" w:pos="4513"/>
        <w:tab w:val="right" w:pos="9026"/>
      </w:tabs>
    </w:pPr>
  </w:style>
  <w:style w:type="character" w:customStyle="1" w:styleId="HeaderChar">
    <w:name w:val="Header Char"/>
    <w:basedOn w:val="DefaultParagraphFont"/>
    <w:link w:val="Header"/>
    <w:rsid w:val="00A76E66"/>
    <w:rPr>
      <w:rFonts w:ascii="Arial" w:hAnsi="Arial"/>
      <w:sz w:val="24"/>
    </w:rPr>
  </w:style>
  <w:style w:type="paragraph" w:styleId="Footer">
    <w:name w:val="footer"/>
    <w:basedOn w:val="Normal"/>
    <w:link w:val="FooterChar"/>
    <w:uiPriority w:val="99"/>
    <w:rsid w:val="00A76E66"/>
    <w:pPr>
      <w:tabs>
        <w:tab w:val="center" w:pos="4513"/>
        <w:tab w:val="right" w:pos="9026"/>
      </w:tabs>
    </w:pPr>
  </w:style>
  <w:style w:type="character" w:customStyle="1" w:styleId="FooterChar">
    <w:name w:val="Footer Char"/>
    <w:basedOn w:val="DefaultParagraphFont"/>
    <w:link w:val="Footer"/>
    <w:uiPriority w:val="99"/>
    <w:rsid w:val="00A76E66"/>
    <w:rPr>
      <w:rFonts w:ascii="Arial" w:hAnsi="Arial"/>
      <w:sz w:val="24"/>
    </w:rPr>
  </w:style>
  <w:style w:type="table" w:styleId="TableGrid">
    <w:name w:val="Table Grid"/>
    <w:basedOn w:val="TableNormal"/>
    <w:rsid w:val="00380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7949"/>
    <w:pPr>
      <w:ind w:left="720"/>
    </w:pPr>
  </w:style>
  <w:style w:type="character" w:styleId="Hyperlink">
    <w:name w:val="Hyperlink"/>
    <w:basedOn w:val="DefaultParagraphFont"/>
    <w:uiPriority w:val="99"/>
    <w:rsid w:val="00FC34E5"/>
    <w:rPr>
      <w:color w:val="0563C1" w:themeColor="hyperlink"/>
      <w:u w:val="single"/>
    </w:rPr>
  </w:style>
  <w:style w:type="character" w:customStyle="1" w:styleId="UnresolvedMention1">
    <w:name w:val="Unresolved Mention1"/>
    <w:basedOn w:val="DefaultParagraphFont"/>
    <w:uiPriority w:val="99"/>
    <w:semiHidden/>
    <w:unhideWhenUsed/>
    <w:rsid w:val="00FC34E5"/>
    <w:rPr>
      <w:color w:val="808080"/>
      <w:shd w:val="clear" w:color="auto" w:fill="E6E6E6"/>
    </w:rPr>
  </w:style>
  <w:style w:type="character" w:styleId="FollowedHyperlink">
    <w:name w:val="FollowedHyperlink"/>
    <w:basedOn w:val="DefaultParagraphFont"/>
    <w:rsid w:val="00FC34E5"/>
    <w:rPr>
      <w:color w:val="954F72" w:themeColor="followedHyperlink"/>
      <w:u w:val="single"/>
    </w:rPr>
  </w:style>
  <w:style w:type="paragraph" w:styleId="TOCHeading">
    <w:name w:val="TOC Heading"/>
    <w:basedOn w:val="Heading1"/>
    <w:next w:val="Normal"/>
    <w:uiPriority w:val="39"/>
    <w:semiHidden/>
    <w:unhideWhenUsed/>
    <w:qFormat/>
    <w:rsid w:val="00540E29"/>
    <w:pPr>
      <w:outlineLvl w:val="9"/>
    </w:pPr>
    <w:rPr>
      <w:rFonts w:asciiTheme="majorHAnsi" w:hAnsiTheme="majorHAnsi"/>
      <w:b w:val="0"/>
      <w:color w:val="2F5496" w:themeColor="accent1" w:themeShade="BF"/>
    </w:rPr>
  </w:style>
  <w:style w:type="paragraph" w:styleId="TOC1">
    <w:name w:val="toc 1"/>
    <w:basedOn w:val="Normal"/>
    <w:next w:val="Normal"/>
    <w:autoRedefine/>
    <w:uiPriority w:val="39"/>
    <w:rsid w:val="00540E29"/>
    <w:pPr>
      <w:spacing w:after="100"/>
    </w:pPr>
  </w:style>
  <w:style w:type="paragraph" w:styleId="TOC2">
    <w:name w:val="toc 2"/>
    <w:basedOn w:val="Normal"/>
    <w:next w:val="Normal"/>
    <w:autoRedefine/>
    <w:uiPriority w:val="39"/>
    <w:unhideWhenUsed/>
    <w:rsid w:val="000B4532"/>
    <w:pPr>
      <w:spacing w:after="100" w:line="259" w:lineRule="auto"/>
      <w:ind w:left="220"/>
    </w:pPr>
    <w:rPr>
      <w:rFonts w:asciiTheme="minorHAnsi" w:eastAsiaTheme="minorEastAsia" w:hAnsiTheme="minorHAnsi"/>
      <w:lang w:val="en-US" w:eastAsia="en-US"/>
    </w:rPr>
  </w:style>
  <w:style w:type="paragraph" w:styleId="TOC3">
    <w:name w:val="toc 3"/>
    <w:basedOn w:val="Normal"/>
    <w:next w:val="Normal"/>
    <w:autoRedefine/>
    <w:uiPriority w:val="39"/>
    <w:unhideWhenUsed/>
    <w:rsid w:val="000B4532"/>
    <w:pPr>
      <w:spacing w:after="100" w:line="259" w:lineRule="auto"/>
      <w:ind w:left="440"/>
    </w:pPr>
    <w:rPr>
      <w:rFonts w:asciiTheme="minorHAnsi" w:eastAsiaTheme="minorEastAsia" w:hAnsiTheme="minorHAnsi"/>
      <w:lang w:val="en-US" w:eastAsia="en-US"/>
    </w:rPr>
  </w:style>
  <w:style w:type="paragraph" w:styleId="BalloonText">
    <w:name w:val="Balloon Text"/>
    <w:basedOn w:val="Normal"/>
    <w:link w:val="BalloonTextChar"/>
    <w:semiHidden/>
    <w:unhideWhenUsed/>
    <w:rsid w:val="009A5D9C"/>
    <w:rPr>
      <w:rFonts w:ascii="Tahoma" w:hAnsi="Tahoma" w:cs="Tahoma"/>
      <w:sz w:val="16"/>
      <w:szCs w:val="16"/>
    </w:rPr>
  </w:style>
  <w:style w:type="character" w:customStyle="1" w:styleId="BalloonTextChar">
    <w:name w:val="Balloon Text Char"/>
    <w:basedOn w:val="DefaultParagraphFont"/>
    <w:link w:val="BalloonText"/>
    <w:semiHidden/>
    <w:rsid w:val="009A5D9C"/>
    <w:rPr>
      <w:rFonts w:ascii="Tahoma" w:hAnsi="Tahoma" w:cs="Tahoma"/>
      <w:sz w:val="16"/>
      <w:szCs w:val="16"/>
    </w:rPr>
  </w:style>
  <w:style w:type="character" w:styleId="CommentReference">
    <w:name w:val="annotation reference"/>
    <w:basedOn w:val="DefaultParagraphFont"/>
    <w:semiHidden/>
    <w:unhideWhenUsed/>
    <w:rsid w:val="00E61B60"/>
    <w:rPr>
      <w:sz w:val="16"/>
      <w:szCs w:val="16"/>
    </w:rPr>
  </w:style>
  <w:style w:type="paragraph" w:styleId="CommentText">
    <w:name w:val="annotation text"/>
    <w:basedOn w:val="Normal"/>
    <w:link w:val="CommentTextChar"/>
    <w:semiHidden/>
    <w:unhideWhenUsed/>
    <w:rsid w:val="00E61B60"/>
    <w:rPr>
      <w:sz w:val="20"/>
    </w:rPr>
  </w:style>
  <w:style w:type="character" w:customStyle="1" w:styleId="CommentTextChar">
    <w:name w:val="Comment Text Char"/>
    <w:basedOn w:val="DefaultParagraphFont"/>
    <w:link w:val="CommentText"/>
    <w:semiHidden/>
    <w:rsid w:val="00E61B60"/>
    <w:rPr>
      <w:rFonts w:ascii="Arial" w:hAnsi="Arial"/>
    </w:rPr>
  </w:style>
  <w:style w:type="paragraph" w:styleId="CommentSubject">
    <w:name w:val="annotation subject"/>
    <w:basedOn w:val="CommentText"/>
    <w:next w:val="CommentText"/>
    <w:link w:val="CommentSubjectChar"/>
    <w:semiHidden/>
    <w:unhideWhenUsed/>
    <w:rsid w:val="00E61B60"/>
    <w:rPr>
      <w:b/>
      <w:bCs/>
    </w:rPr>
  </w:style>
  <w:style w:type="character" w:customStyle="1" w:styleId="CommentSubjectChar">
    <w:name w:val="Comment Subject Char"/>
    <w:basedOn w:val="CommentTextChar"/>
    <w:link w:val="CommentSubject"/>
    <w:semiHidden/>
    <w:rsid w:val="00E61B60"/>
    <w:rPr>
      <w:rFonts w:ascii="Arial" w:hAnsi="Arial"/>
      <w:b/>
      <w:bCs/>
    </w:rPr>
  </w:style>
  <w:style w:type="paragraph" w:styleId="Revision">
    <w:name w:val="Revision"/>
    <w:hidden/>
    <w:uiPriority w:val="99"/>
    <w:semiHidden/>
    <w:rsid w:val="00E61B60"/>
    <w:rPr>
      <w:rFonts w:ascii="Arial" w:hAnsi="Arial"/>
    </w:rPr>
  </w:style>
  <w:style w:type="character" w:customStyle="1" w:styleId="UnresolvedMention2">
    <w:name w:val="Unresolved Mention2"/>
    <w:basedOn w:val="DefaultParagraphFont"/>
    <w:uiPriority w:val="99"/>
    <w:semiHidden/>
    <w:unhideWhenUsed/>
    <w:rsid w:val="004C0996"/>
    <w:rPr>
      <w:color w:val="808080"/>
      <w:shd w:val="clear" w:color="auto" w:fill="E6E6E6"/>
    </w:rPr>
  </w:style>
  <w:style w:type="character" w:styleId="UnresolvedMention">
    <w:name w:val="Unresolved Mention"/>
    <w:basedOn w:val="DefaultParagraphFont"/>
    <w:uiPriority w:val="99"/>
    <w:semiHidden/>
    <w:unhideWhenUsed/>
    <w:rsid w:val="00281C72"/>
    <w:rPr>
      <w:color w:val="808080"/>
      <w:shd w:val="clear" w:color="auto" w:fill="E6E6E6"/>
    </w:rPr>
  </w:style>
  <w:style w:type="character" w:customStyle="1" w:styleId="Heading1Char">
    <w:name w:val="Heading 1 Char"/>
    <w:basedOn w:val="DefaultParagraphFont"/>
    <w:link w:val="Heading1"/>
    <w:uiPriority w:val="9"/>
    <w:rsid w:val="002425C3"/>
    <w:rPr>
      <w:rFonts w:ascii="Adelle" w:eastAsiaTheme="majorEastAsia" w:hAnsi="Adelle" w:cstheme="majorBidi"/>
      <w:b/>
      <w:sz w:val="32"/>
      <w:szCs w:val="32"/>
    </w:rPr>
  </w:style>
  <w:style w:type="character" w:customStyle="1" w:styleId="Heading2Char">
    <w:name w:val="Heading 2 Char"/>
    <w:basedOn w:val="DefaultParagraphFont"/>
    <w:link w:val="Heading2"/>
    <w:uiPriority w:val="9"/>
    <w:rsid w:val="002425C3"/>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2425C3"/>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2425C3"/>
    <w:rPr>
      <w:rFonts w:ascii="Arial" w:eastAsiaTheme="majorEastAsia" w:hAnsi="Arial" w:cstheme="majorBidi"/>
      <w:b/>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338069">
      <w:bodyDiv w:val="1"/>
      <w:marLeft w:val="0"/>
      <w:marRight w:val="0"/>
      <w:marTop w:val="0"/>
      <w:marBottom w:val="0"/>
      <w:divBdr>
        <w:top w:val="none" w:sz="0" w:space="0" w:color="auto"/>
        <w:left w:val="none" w:sz="0" w:space="0" w:color="auto"/>
        <w:bottom w:val="none" w:sz="0" w:space="0" w:color="auto"/>
        <w:right w:val="none" w:sz="0" w:space="0" w:color="auto"/>
      </w:divBdr>
    </w:div>
    <w:div w:id="1348211251">
      <w:bodyDiv w:val="1"/>
      <w:marLeft w:val="0"/>
      <w:marRight w:val="0"/>
      <w:marTop w:val="0"/>
      <w:marBottom w:val="0"/>
      <w:divBdr>
        <w:top w:val="none" w:sz="0" w:space="0" w:color="auto"/>
        <w:left w:val="none" w:sz="0" w:space="0" w:color="auto"/>
        <w:bottom w:val="none" w:sz="0" w:space="0" w:color="auto"/>
        <w:right w:val="none" w:sz="0" w:space="0" w:color="auto"/>
      </w:divBdr>
    </w:div>
    <w:div w:id="196911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gov.uk/check-driving-information" TargetMode="Externa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gov.uk/view-driving-licence" TargetMode="External"/><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driveandtow.co.uk"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409165/Information_Sheet_Overhanging_loads.pdf" TargetMode="Externa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5.xml"/><Relationship Id="rId30" Type="http://schemas.openxmlformats.org/officeDocument/2006/relationships/hyperlink" Target="https://www.gov.uk/view-driving-licence" TargetMode="External"/><Relationship Id="rId8" Type="http://schemas.openxmlformats.org/officeDocument/2006/relationships/webSettings" Target="webSettings.xm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B27248E13D8B42903143140298A0D8" ma:contentTypeVersion="14" ma:contentTypeDescription="Create a new document." ma:contentTypeScope="" ma:versionID="5adceb7f16f5f45557864f81aad9620a">
  <xsd:schema xmlns:xsd="http://www.w3.org/2001/XMLSchema" xmlns:xs="http://www.w3.org/2001/XMLSchema" xmlns:p="http://schemas.microsoft.com/office/2006/metadata/properties" xmlns:ns2="719008b7-7b7a-4ef6-ae65-616f9d88c2a0" xmlns:ns3="4f26e686-b18f-46be-9bda-911d0a09c103" targetNamespace="http://schemas.microsoft.com/office/2006/metadata/properties" ma:root="true" ma:fieldsID="5e2c9eeffffb0d5d3b030b42bb06d54c" ns2:_="" ns3:_="">
    <xsd:import namespace="719008b7-7b7a-4ef6-ae65-616f9d88c2a0"/>
    <xsd:import namespace="4f26e686-b18f-46be-9bda-911d0a09c10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008b7-7b7a-4ef6-ae65-616f9d88c2a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f26e686-b18f-46be-9bda-911d0a09c10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B8E39-3366-4E87-ADEB-AE38376A1DB4}">
  <ds:schemaRefs>
    <ds:schemaRef ds:uri="http://schemas.microsoft.com/sharepoint/v3/contenttype/forms"/>
  </ds:schemaRefs>
</ds:datastoreItem>
</file>

<file path=customXml/itemProps2.xml><?xml version="1.0" encoding="utf-8"?>
<ds:datastoreItem xmlns:ds="http://schemas.openxmlformats.org/officeDocument/2006/customXml" ds:itemID="{72D74564-3B08-406D-A0E4-DB0694B9C3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52AA35-BE3E-4EEA-B35C-3D60A2343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008b7-7b7a-4ef6-ae65-616f9d88c2a0"/>
    <ds:schemaRef ds:uri="4f26e686-b18f-46be-9bda-911d0a09c1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6E2217-3D80-45EC-AAE8-CFC7575A2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4846</Words>
  <Characters>26145</Characters>
  <Application>Microsoft Office Word</Application>
  <DocSecurity>0</DocSecurity>
  <Lines>217</Lines>
  <Paragraphs>61</Paragraphs>
  <ScaleCrop>false</ScaleCrop>
  <Company>GWT</Company>
  <LinksUpToDate>false</LinksUpToDate>
  <CharactersWithSpaces>30930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Practice 03</dc:title>
  <dc:creator>Ian Stevenson</dc:creator>
  <cp:lastModifiedBy>Ian Stevenson</cp:lastModifiedBy>
  <cp:revision>36</cp:revision>
  <cp:lastPrinted>2021-07-28T16:09:00Z</cp:lastPrinted>
  <dcterms:created xsi:type="dcterms:W3CDTF">2018-11-26T12:33:00Z</dcterms:created>
  <dcterms:modified xsi:type="dcterms:W3CDTF">2023-04-18T16:31:00Z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0x01010027B27248E13D8B42903143140298A0D8</vt:lpwstr>
  </property>
</Properties>
</file>