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77224" w14:textId="77777777" w:rsidR="0031782E" w:rsidRPr="00A23154" w:rsidRDefault="0031782E" w:rsidP="0031782E">
      <w:pPr>
        <w:pStyle w:val="PlainText"/>
        <w:rPr>
          <w:rFonts w:ascii="Adelle" w:hAnsi="Adelle" w:cs="Arial"/>
          <w:b/>
          <w:bCs/>
          <w:sz w:val="32"/>
          <w:szCs w:val="32"/>
        </w:rPr>
      </w:pPr>
      <w:r>
        <w:rPr>
          <w:rFonts w:ascii="Adelle" w:hAnsi="Adelle" w:cs="Arial"/>
          <w:b/>
          <w:bCs/>
          <w:sz w:val="32"/>
          <w:szCs w:val="32"/>
        </w:rPr>
        <w:tab/>
      </w:r>
      <w:r>
        <w:rPr>
          <w:rFonts w:ascii="Adelle" w:hAnsi="Adelle" w:cs="Arial"/>
          <w:b/>
          <w:bCs/>
          <w:sz w:val="32"/>
          <w:szCs w:val="32"/>
        </w:rPr>
        <w:tab/>
      </w:r>
      <w:r>
        <w:rPr>
          <w:rFonts w:ascii="Arial" w:hAnsi="Arial"/>
          <w:sz w:val="40"/>
        </w:rPr>
        <w:tab/>
      </w:r>
      <w:r>
        <w:rPr>
          <w:rFonts w:ascii="Arial" w:hAnsi="Arial"/>
          <w:sz w:val="40"/>
        </w:rPr>
        <w:tab/>
      </w:r>
      <w:r>
        <w:rPr>
          <w:rFonts w:ascii="Arial" w:hAnsi="Arial"/>
          <w:sz w:val="40"/>
        </w:rPr>
        <w:tab/>
      </w:r>
      <w:r>
        <w:rPr>
          <w:rFonts w:ascii="Arial" w:hAnsi="Arial"/>
          <w:sz w:val="40"/>
        </w:rPr>
        <w:tab/>
      </w:r>
      <w:r>
        <w:rPr>
          <w:rFonts w:ascii="Arial" w:hAnsi="Arial"/>
          <w:sz w:val="40"/>
        </w:rPr>
        <w:tab/>
      </w:r>
      <w:r>
        <w:rPr>
          <w:rFonts w:ascii="Arial" w:hAnsi="Arial"/>
          <w:sz w:val="40"/>
        </w:rPr>
        <w:tab/>
      </w:r>
      <w:r>
        <w:rPr>
          <w:noProof/>
        </w:rPr>
        <mc:AlternateContent>
          <mc:Choice Requires="wps">
            <w:drawing>
              <wp:anchor distT="4294967295" distB="4294967295" distL="114300" distR="114300" simplePos="0" relativeHeight="251659264" behindDoc="0" locked="0" layoutInCell="0" allowOverlap="1" wp14:anchorId="328F8754" wp14:editId="47477E80">
                <wp:simplePos x="0" y="0"/>
                <wp:positionH relativeFrom="column">
                  <wp:posOffset>0</wp:posOffset>
                </wp:positionH>
                <wp:positionV relativeFrom="paragraph">
                  <wp:posOffset>115569</wp:posOffset>
                </wp:positionV>
                <wp:extent cx="6217920" cy="0"/>
                <wp:effectExtent l="0" t="19050" r="1143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Straight Connector 1"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2.25pt" from="0,9.1pt" to="489.6pt,9.1pt" w14:anchorId="185BFA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"/>
            </w:pict>
          </mc:Fallback>
        </mc:AlternateContent>
      </w:r>
    </w:p>
    <w:p w14:paraId="5FE2B7C0" w14:textId="77777777" w:rsidR="0031782E" w:rsidRDefault="0031782E" w:rsidP="0031782E">
      <w:pPr>
        <w:tabs>
          <w:tab w:val="left" w:pos="720"/>
          <w:tab w:val="left" w:pos="1440"/>
          <w:tab w:val="left" w:pos="2127"/>
          <w:tab w:val="left" w:pos="2160"/>
          <w:tab w:val="left" w:pos="3600"/>
          <w:tab w:val="left" w:pos="4320"/>
          <w:tab w:val="left" w:pos="5040"/>
          <w:tab w:val="left" w:pos="5760"/>
          <w:tab w:val="left" w:pos="6480"/>
          <w:tab w:val="left" w:pos="7200"/>
          <w:tab w:val="left" w:pos="7920"/>
          <w:tab w:val="left" w:pos="8640"/>
        </w:tabs>
        <w:spacing w:line="259" w:lineRule="auto"/>
        <w:ind w:left="2127" w:hanging="2127"/>
        <w:rPr>
          <w:rFonts w:ascii="Arial" w:eastAsia="Arial" w:hAnsi="Arial" w:cs="Arial"/>
          <w:b/>
          <w:bCs/>
          <w:color w:val="000000" w:themeColor="text1"/>
          <w:sz w:val="22"/>
          <w:szCs w:val="22"/>
        </w:rPr>
      </w:pPr>
    </w:p>
    <w:p w14:paraId="17B03784" w14:textId="765C0535" w:rsidR="0031782E" w:rsidRPr="006E299D" w:rsidRDefault="0031782E" w:rsidP="0031782E">
      <w:pPr>
        <w:tabs>
          <w:tab w:val="left" w:pos="720"/>
          <w:tab w:val="left" w:pos="1440"/>
          <w:tab w:val="left" w:pos="2127"/>
          <w:tab w:val="left" w:pos="2160"/>
          <w:tab w:val="left" w:pos="3600"/>
          <w:tab w:val="left" w:pos="4320"/>
          <w:tab w:val="left" w:pos="5040"/>
          <w:tab w:val="left" w:pos="5760"/>
          <w:tab w:val="left" w:pos="6480"/>
          <w:tab w:val="left" w:pos="7200"/>
          <w:tab w:val="left" w:pos="7920"/>
          <w:tab w:val="left" w:pos="8640"/>
        </w:tabs>
        <w:spacing w:line="259" w:lineRule="auto"/>
        <w:ind w:left="2127" w:hanging="2127"/>
        <w:rPr>
          <w:rFonts w:ascii="Arial" w:eastAsia="Arial" w:hAnsi="Arial" w:cs="Arial"/>
          <w:sz w:val="22"/>
          <w:szCs w:val="22"/>
        </w:rPr>
      </w:pPr>
      <w:r w:rsidRPr="0F2F968F">
        <w:rPr>
          <w:rFonts w:ascii="Arial" w:eastAsia="Arial" w:hAnsi="Arial" w:cs="Arial"/>
          <w:b/>
          <w:bCs/>
          <w:color w:val="000000" w:themeColor="text1"/>
          <w:sz w:val="22"/>
          <w:szCs w:val="22"/>
        </w:rPr>
        <w:t xml:space="preserve">Job title:      </w:t>
      </w:r>
      <w:r>
        <w:rPr>
          <w:rFonts w:ascii="Arial" w:eastAsia="Arial" w:hAnsi="Arial" w:cs="Arial"/>
          <w:b/>
          <w:bCs/>
          <w:color w:val="000000" w:themeColor="text1"/>
          <w:sz w:val="22"/>
          <w:szCs w:val="22"/>
        </w:rPr>
        <w:tab/>
      </w:r>
      <w:r>
        <w:rPr>
          <w:rFonts w:ascii="Arial" w:eastAsia="Arial" w:hAnsi="Arial" w:cs="Arial"/>
          <w:b/>
          <w:bCs/>
          <w:color w:val="000000" w:themeColor="text1"/>
          <w:sz w:val="22"/>
          <w:szCs w:val="22"/>
        </w:rPr>
        <w:tab/>
      </w:r>
      <w:r w:rsidR="004F57FC">
        <w:rPr>
          <w:rFonts w:ascii="Arial" w:eastAsia="Arial" w:hAnsi="Arial" w:cs="Arial"/>
          <w:color w:val="000000" w:themeColor="text1"/>
          <w:sz w:val="22"/>
          <w:szCs w:val="22"/>
        </w:rPr>
        <w:t>Communications Officer</w:t>
      </w:r>
    </w:p>
    <w:p w14:paraId="5E4E729B" w14:textId="77777777" w:rsidR="0031782E" w:rsidRPr="00A42379" w:rsidRDefault="0031782E" w:rsidP="00317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sidRPr="00A42379">
        <w:rPr>
          <w:rFonts w:ascii="Arial" w:eastAsia="Arial" w:hAnsi="Arial" w:cs="Arial"/>
          <w:b/>
          <w:bCs/>
          <w:color w:val="000000" w:themeColor="text1"/>
          <w:sz w:val="22"/>
          <w:szCs w:val="22"/>
        </w:rPr>
        <w:t xml:space="preserve"> </w:t>
      </w:r>
    </w:p>
    <w:p w14:paraId="46EC19A2" w14:textId="20B3E3FF" w:rsidR="007B4DE3" w:rsidRDefault="0031782E" w:rsidP="007B4DE3">
      <w:pPr>
        <w:ind w:left="2127" w:hanging="2127"/>
        <w:rPr>
          <w:rFonts w:ascii="Arial" w:eastAsia="Arial" w:hAnsi="Arial" w:cs="Arial"/>
          <w:color w:val="000000" w:themeColor="text1"/>
          <w:sz w:val="22"/>
          <w:szCs w:val="22"/>
        </w:rPr>
      </w:pPr>
      <w:r w:rsidRPr="0F2F968F">
        <w:rPr>
          <w:rFonts w:ascii="Arial" w:eastAsia="Arial" w:hAnsi="Arial" w:cs="Arial"/>
          <w:b/>
          <w:bCs/>
          <w:color w:val="000000" w:themeColor="text1"/>
          <w:sz w:val="22"/>
          <w:szCs w:val="22"/>
        </w:rPr>
        <w:t xml:space="preserve">Job purpose: </w:t>
      </w:r>
      <w:r>
        <w:rPr>
          <w:rFonts w:ascii="Arial" w:eastAsia="Arial" w:hAnsi="Arial" w:cs="Arial"/>
          <w:b/>
          <w:bCs/>
          <w:color w:val="000000" w:themeColor="text1"/>
          <w:sz w:val="22"/>
          <w:szCs w:val="22"/>
        </w:rPr>
        <w:tab/>
      </w:r>
      <w:r w:rsidR="007B4DE3" w:rsidRPr="007B4DE3">
        <w:rPr>
          <w:rFonts w:ascii="Arial" w:eastAsia="Arial" w:hAnsi="Arial" w:cs="Arial"/>
          <w:color w:val="000000" w:themeColor="text1"/>
          <w:sz w:val="22"/>
          <w:szCs w:val="22"/>
        </w:rPr>
        <w:t xml:space="preserve">You will support the delivery of communications </w:t>
      </w:r>
      <w:r w:rsidR="007B4DE3">
        <w:rPr>
          <w:rFonts w:ascii="Arial" w:eastAsia="Arial" w:hAnsi="Arial" w:cs="Arial"/>
          <w:color w:val="000000" w:themeColor="text1"/>
          <w:sz w:val="22"/>
          <w:szCs w:val="22"/>
        </w:rPr>
        <w:t>through</w:t>
      </w:r>
      <w:r w:rsidR="007B4DE3" w:rsidRPr="007B4DE3">
        <w:rPr>
          <w:rFonts w:ascii="Arial" w:eastAsia="Arial" w:hAnsi="Arial" w:cs="Arial"/>
          <w:color w:val="000000" w:themeColor="text1"/>
          <w:sz w:val="22"/>
          <w:szCs w:val="22"/>
        </w:rPr>
        <w:t xml:space="preserve"> key channels, including social media, email marketing</w:t>
      </w:r>
      <w:r w:rsidR="007B4DE3">
        <w:rPr>
          <w:rFonts w:ascii="Arial" w:eastAsia="Arial" w:hAnsi="Arial" w:cs="Arial"/>
          <w:color w:val="000000" w:themeColor="text1"/>
          <w:sz w:val="22"/>
          <w:szCs w:val="22"/>
        </w:rPr>
        <w:t xml:space="preserve">, website content </w:t>
      </w:r>
      <w:r w:rsidR="007B4DE3" w:rsidRPr="007B4DE3">
        <w:rPr>
          <w:rFonts w:ascii="Arial" w:eastAsia="Arial" w:hAnsi="Arial" w:cs="Arial"/>
          <w:color w:val="000000" w:themeColor="text1"/>
          <w:sz w:val="22"/>
          <w:szCs w:val="22"/>
        </w:rPr>
        <w:t>and the Trust’s magazine, ensuring content is accurate, engaging and aligned with organisational priorities.</w:t>
      </w:r>
    </w:p>
    <w:p w14:paraId="01788F46" w14:textId="77777777" w:rsidR="007B4DE3" w:rsidRPr="007B4DE3" w:rsidRDefault="007B4DE3" w:rsidP="007B4DE3">
      <w:pPr>
        <w:ind w:left="2127" w:hanging="2127"/>
        <w:rPr>
          <w:rFonts w:ascii="Arial" w:eastAsia="Arial" w:hAnsi="Arial" w:cs="Arial"/>
          <w:color w:val="000000" w:themeColor="text1"/>
          <w:sz w:val="22"/>
          <w:szCs w:val="22"/>
        </w:rPr>
      </w:pPr>
    </w:p>
    <w:p w14:paraId="1D7A8E51" w14:textId="6D97D361" w:rsidR="008E55A3" w:rsidRPr="008E55A3" w:rsidRDefault="007B4DE3" w:rsidP="00061932">
      <w:pPr>
        <w:ind w:left="2127"/>
        <w:rPr>
          <w:rFonts w:ascii="Arial" w:eastAsia="Arial" w:hAnsi="Arial" w:cs="Arial"/>
          <w:color w:val="000000" w:themeColor="text1"/>
          <w:sz w:val="22"/>
          <w:szCs w:val="22"/>
        </w:rPr>
      </w:pPr>
      <w:r w:rsidRPr="007B4DE3">
        <w:rPr>
          <w:rFonts w:ascii="Arial" w:eastAsia="Arial" w:hAnsi="Arial" w:cs="Arial"/>
          <w:color w:val="000000" w:themeColor="text1"/>
          <w:sz w:val="22"/>
          <w:szCs w:val="22"/>
        </w:rPr>
        <w:t>You will create compelling, audience-focused content that brings the Trust’s conservation work, campaigns and community engagement to life, helping to raise awareness, build support and encourage action for nature.</w:t>
      </w:r>
      <w:r w:rsidR="00061932">
        <w:rPr>
          <w:rFonts w:ascii="Arial" w:eastAsia="Arial" w:hAnsi="Arial" w:cs="Arial"/>
          <w:color w:val="000000" w:themeColor="text1"/>
          <w:sz w:val="22"/>
          <w:szCs w:val="22"/>
        </w:rPr>
        <w:t xml:space="preserve"> </w:t>
      </w:r>
      <w:r w:rsidRPr="007B4DE3">
        <w:rPr>
          <w:rFonts w:ascii="Arial" w:eastAsia="Arial" w:hAnsi="Arial" w:cs="Arial"/>
          <w:color w:val="000000" w:themeColor="text1"/>
          <w:sz w:val="22"/>
          <w:szCs w:val="22"/>
        </w:rPr>
        <w:t>The role also leads on internal communications, ensuring staff and trustees are well informed and connected</w:t>
      </w:r>
    </w:p>
    <w:p w14:paraId="028F923C" w14:textId="01B27419" w:rsidR="0031782E" w:rsidRPr="006E299D" w:rsidRDefault="0031782E" w:rsidP="006D7886">
      <w:pPr>
        <w:ind w:left="2127" w:hanging="2127"/>
        <w:rPr>
          <w:rFonts w:ascii="Arial" w:eastAsia="Arial" w:hAnsi="Arial" w:cs="Arial"/>
          <w:color w:val="000000" w:themeColor="text1"/>
          <w:sz w:val="22"/>
          <w:szCs w:val="22"/>
        </w:rPr>
      </w:pPr>
    </w:p>
    <w:p w14:paraId="58E9A6D1" w14:textId="77777777" w:rsidR="0031782E" w:rsidRPr="006E299D" w:rsidRDefault="0031782E" w:rsidP="0031782E">
      <w:pPr>
        <w:rPr>
          <w:rFonts w:ascii="Arial" w:eastAsia="Arial" w:hAnsi="Arial" w:cs="Arial"/>
          <w:b/>
          <w:bCs/>
          <w:color w:val="000000" w:themeColor="text1"/>
          <w:sz w:val="22"/>
          <w:szCs w:val="22"/>
        </w:rPr>
      </w:pPr>
      <w:r w:rsidRPr="0F2F968F">
        <w:rPr>
          <w:rFonts w:ascii="Arial" w:eastAsia="Arial" w:hAnsi="Arial" w:cs="Arial"/>
          <w:b/>
          <w:bCs/>
          <w:color w:val="000000" w:themeColor="text1"/>
          <w:sz w:val="22"/>
          <w:szCs w:val="22"/>
        </w:rPr>
        <w:t xml:space="preserve">          </w:t>
      </w:r>
    </w:p>
    <w:p w14:paraId="16B1816A" w14:textId="50B76C76" w:rsidR="0031782E" w:rsidRPr="00A42379" w:rsidRDefault="0031782E" w:rsidP="3BA14B61">
      <w:pPr>
        <w:tabs>
          <w:tab w:val="left" w:pos="720"/>
          <w:tab w:val="left" w:pos="1440"/>
          <w:tab w:val="left" w:pos="2127"/>
          <w:tab w:val="left" w:pos="2880"/>
          <w:tab w:val="left" w:pos="3600"/>
          <w:tab w:val="left" w:pos="4320"/>
          <w:tab w:val="left" w:pos="5040"/>
          <w:tab w:val="left" w:pos="5760"/>
          <w:tab w:val="left" w:pos="6480"/>
          <w:tab w:val="left" w:pos="7200"/>
          <w:tab w:val="left" w:pos="7920"/>
          <w:tab w:val="left" w:pos="8640"/>
        </w:tabs>
        <w:ind w:left="2880" w:hanging="2880"/>
        <w:rPr>
          <w:rFonts w:ascii="Arial" w:eastAsia="Arial" w:hAnsi="Arial" w:cs="Arial"/>
          <w:color w:val="000000" w:themeColor="text1"/>
          <w:sz w:val="22"/>
          <w:szCs w:val="22"/>
        </w:rPr>
      </w:pPr>
      <w:r w:rsidRPr="3BA14B61">
        <w:rPr>
          <w:rFonts w:ascii="Arial" w:eastAsia="Arial" w:hAnsi="Arial" w:cs="Arial"/>
          <w:b/>
          <w:bCs/>
          <w:color w:val="000000" w:themeColor="text1"/>
          <w:sz w:val="22"/>
          <w:szCs w:val="22"/>
        </w:rPr>
        <w:t xml:space="preserve">Salary:                      </w:t>
      </w:r>
      <w:r w:rsidRPr="3BA14B61">
        <w:rPr>
          <w:rFonts w:ascii="Arial" w:eastAsia="Arial" w:hAnsi="Arial" w:cs="Arial"/>
          <w:color w:val="000000" w:themeColor="text1"/>
          <w:sz w:val="22"/>
          <w:szCs w:val="22"/>
        </w:rPr>
        <w:t xml:space="preserve"> </w:t>
      </w:r>
      <w:r w:rsidR="6BA95223" w:rsidRPr="3BA14B61">
        <w:rPr>
          <w:rFonts w:ascii="Arial" w:eastAsia="Arial" w:hAnsi="Arial" w:cs="Arial"/>
          <w:color w:val="000000" w:themeColor="text1"/>
          <w:sz w:val="22"/>
          <w:szCs w:val="22"/>
        </w:rPr>
        <w:t>£25,235 pa</w:t>
      </w:r>
      <w:r>
        <w:tab/>
      </w:r>
    </w:p>
    <w:p w14:paraId="5DF6DC05" w14:textId="3000270B" w:rsidR="3BA14B61" w:rsidRDefault="3BA14B61" w:rsidP="3BA14B61">
      <w:pPr>
        <w:tabs>
          <w:tab w:val="left" w:pos="720"/>
          <w:tab w:val="left" w:pos="1440"/>
          <w:tab w:val="left" w:pos="2127"/>
          <w:tab w:val="left" w:pos="2880"/>
          <w:tab w:val="left" w:pos="3600"/>
          <w:tab w:val="left" w:pos="4320"/>
          <w:tab w:val="left" w:pos="5040"/>
          <w:tab w:val="left" w:pos="5760"/>
          <w:tab w:val="left" w:pos="6480"/>
          <w:tab w:val="left" w:pos="7200"/>
          <w:tab w:val="left" w:pos="7920"/>
          <w:tab w:val="left" w:pos="8640"/>
        </w:tabs>
        <w:ind w:left="2880" w:hanging="2880"/>
      </w:pPr>
    </w:p>
    <w:p w14:paraId="68707E94" w14:textId="58B071D0" w:rsidR="23AE2BED" w:rsidRDefault="23AE2BED" w:rsidP="00206290">
      <w:pPr>
        <w:tabs>
          <w:tab w:val="left" w:pos="720"/>
          <w:tab w:val="left" w:pos="1440"/>
          <w:tab w:val="left" w:pos="2127"/>
          <w:tab w:val="left" w:pos="2880"/>
          <w:tab w:val="left" w:pos="3600"/>
          <w:tab w:val="left" w:pos="4320"/>
          <w:tab w:val="left" w:pos="5040"/>
          <w:tab w:val="left" w:pos="5760"/>
          <w:tab w:val="left" w:pos="6480"/>
          <w:tab w:val="left" w:pos="7200"/>
          <w:tab w:val="left" w:pos="7920"/>
          <w:tab w:val="left" w:pos="8640"/>
        </w:tabs>
        <w:ind w:left="2880" w:hanging="2880"/>
        <w:rPr>
          <w:rFonts w:ascii="Arial" w:eastAsia="Arial" w:hAnsi="Arial" w:cs="Arial"/>
          <w:color w:val="000000" w:themeColor="text1"/>
          <w:sz w:val="22"/>
          <w:szCs w:val="22"/>
        </w:rPr>
      </w:pPr>
      <w:r w:rsidRPr="3BA14B61">
        <w:rPr>
          <w:rFonts w:ascii="Arial" w:eastAsia="Arial" w:hAnsi="Arial" w:cs="Arial"/>
          <w:b/>
          <w:bCs/>
          <w:color w:val="000000" w:themeColor="text1"/>
          <w:sz w:val="22"/>
          <w:szCs w:val="22"/>
        </w:rPr>
        <w:t>Contract:</w:t>
      </w:r>
      <w:r>
        <w:tab/>
      </w:r>
      <w:r>
        <w:tab/>
      </w:r>
      <w:r w:rsidRPr="3BA14B61">
        <w:rPr>
          <w:rFonts w:ascii="Arial" w:eastAsia="Arial" w:hAnsi="Arial" w:cs="Arial"/>
          <w:color w:val="000000" w:themeColor="text1"/>
          <w:sz w:val="22"/>
          <w:szCs w:val="22"/>
        </w:rPr>
        <w:t xml:space="preserve">Full-time (35 hours per </w:t>
      </w:r>
      <w:r w:rsidR="4EE22D66" w:rsidRPr="3BA14B61">
        <w:rPr>
          <w:rFonts w:ascii="Arial" w:eastAsia="Arial" w:hAnsi="Arial" w:cs="Arial"/>
          <w:color w:val="000000" w:themeColor="text1"/>
          <w:sz w:val="22"/>
          <w:szCs w:val="22"/>
        </w:rPr>
        <w:t>week)</w:t>
      </w:r>
      <w:r w:rsidR="00242A26">
        <w:rPr>
          <w:rFonts w:ascii="Arial" w:eastAsia="Arial" w:hAnsi="Arial" w:cs="Arial"/>
          <w:color w:val="000000" w:themeColor="text1"/>
          <w:sz w:val="22"/>
          <w:szCs w:val="22"/>
        </w:rPr>
        <w:t>. Fixed term for six months</w:t>
      </w:r>
      <w:r w:rsidR="00206290">
        <w:rPr>
          <w:rFonts w:ascii="Arial" w:eastAsia="Arial" w:hAnsi="Arial" w:cs="Arial"/>
          <w:color w:val="000000" w:themeColor="text1"/>
          <w:sz w:val="22"/>
          <w:szCs w:val="22"/>
        </w:rPr>
        <w:t xml:space="preserve"> with possibility of </w:t>
      </w:r>
      <w:r w:rsidR="00427F09">
        <w:rPr>
          <w:rFonts w:ascii="Arial" w:eastAsia="Arial" w:hAnsi="Arial" w:cs="Arial"/>
          <w:color w:val="000000" w:themeColor="text1"/>
          <w:sz w:val="22"/>
          <w:szCs w:val="22"/>
        </w:rPr>
        <w:t>permanent contract</w:t>
      </w:r>
      <w:r w:rsidR="00206290">
        <w:rPr>
          <w:rFonts w:ascii="Arial" w:eastAsia="Arial" w:hAnsi="Arial" w:cs="Arial"/>
          <w:color w:val="000000" w:themeColor="text1"/>
          <w:sz w:val="22"/>
          <w:szCs w:val="22"/>
        </w:rPr>
        <w:t xml:space="preserve">. </w:t>
      </w:r>
    </w:p>
    <w:p w14:paraId="0A2AAD8C" w14:textId="77777777" w:rsidR="0031782E" w:rsidRPr="00A42379" w:rsidRDefault="0031782E" w:rsidP="006D7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2"/>
          <w:szCs w:val="22"/>
        </w:rPr>
      </w:pPr>
      <w:r w:rsidRPr="00A42379">
        <w:rPr>
          <w:rFonts w:ascii="Arial" w:eastAsia="Arial" w:hAnsi="Arial" w:cs="Arial"/>
          <w:sz w:val="22"/>
          <w:szCs w:val="22"/>
        </w:rPr>
        <w:t xml:space="preserve"> </w:t>
      </w:r>
    </w:p>
    <w:p w14:paraId="2250919A" w14:textId="77777777" w:rsidR="0031782E" w:rsidRPr="006E299D" w:rsidRDefault="0031782E" w:rsidP="0031782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27" w:hanging="2127"/>
        <w:rPr>
          <w:rFonts w:ascii="Arial" w:eastAsia="Arial" w:hAnsi="Arial" w:cs="Arial"/>
          <w:sz w:val="22"/>
          <w:szCs w:val="22"/>
        </w:rPr>
      </w:pPr>
      <w:r w:rsidRPr="0F2F968F">
        <w:rPr>
          <w:rFonts w:ascii="Arial" w:eastAsia="Arial" w:hAnsi="Arial" w:cs="Arial"/>
          <w:b/>
          <w:bCs/>
          <w:sz w:val="22"/>
          <w:szCs w:val="22"/>
        </w:rPr>
        <w:t xml:space="preserve">Responsible to:        </w:t>
      </w:r>
      <w:r>
        <w:rPr>
          <w:rFonts w:ascii="Arial" w:eastAsia="Arial" w:hAnsi="Arial" w:cs="Arial"/>
          <w:sz w:val="22"/>
          <w:szCs w:val="22"/>
        </w:rPr>
        <w:t>Communications and Marketing Manager</w:t>
      </w:r>
    </w:p>
    <w:p w14:paraId="4333FC0F" w14:textId="2C573060" w:rsidR="0031782E" w:rsidRPr="00A42379" w:rsidRDefault="0031782E" w:rsidP="3BA14B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sidRPr="3BA14B61">
        <w:rPr>
          <w:rFonts w:ascii="Arial" w:eastAsia="Arial" w:hAnsi="Arial" w:cs="Arial"/>
          <w:color w:val="000000" w:themeColor="text1"/>
          <w:sz w:val="22"/>
          <w:szCs w:val="22"/>
        </w:rPr>
        <w:t xml:space="preserve"> </w:t>
      </w:r>
    </w:p>
    <w:p w14:paraId="3C59A776" w14:textId="60ABE720" w:rsidR="0031782E" w:rsidRPr="00460F4B" w:rsidRDefault="0031782E" w:rsidP="0031782E">
      <w:pPr>
        <w:ind w:left="2127" w:hanging="2127"/>
        <w:rPr>
          <w:rFonts w:ascii="Arial" w:eastAsia="Arial" w:hAnsi="Arial" w:cs="Arial"/>
          <w:color w:val="000000" w:themeColor="text1"/>
          <w:sz w:val="22"/>
          <w:szCs w:val="22"/>
        </w:rPr>
      </w:pPr>
      <w:r w:rsidRPr="1B76A7BE">
        <w:rPr>
          <w:rFonts w:ascii="Arial" w:eastAsia="Arial" w:hAnsi="Arial" w:cs="Arial"/>
          <w:b/>
          <w:bCs/>
          <w:color w:val="000000" w:themeColor="text1"/>
          <w:sz w:val="22"/>
          <w:szCs w:val="22"/>
        </w:rPr>
        <w:t xml:space="preserve">Liaison with:             </w:t>
      </w:r>
      <w:r>
        <w:rPr>
          <w:rFonts w:ascii="Arial" w:eastAsia="Arial" w:hAnsi="Arial" w:cs="Arial"/>
          <w:color w:val="000000" w:themeColor="text1"/>
          <w:sz w:val="22"/>
          <w:szCs w:val="22"/>
        </w:rPr>
        <w:t xml:space="preserve">Supporter development team, land management teams, community engagement advisor, senior management team, engagement team, education and learning team, </w:t>
      </w:r>
      <w:r w:rsidR="006C7C96">
        <w:rPr>
          <w:rFonts w:ascii="Arial" w:eastAsia="Arial" w:hAnsi="Arial" w:cs="Arial"/>
          <w:color w:val="000000" w:themeColor="text1"/>
          <w:sz w:val="22"/>
          <w:szCs w:val="22"/>
        </w:rPr>
        <w:t xml:space="preserve">wilder landscapes team, landscape recovery team, </w:t>
      </w:r>
      <w:r>
        <w:rPr>
          <w:rFonts w:ascii="Arial" w:eastAsia="Arial" w:hAnsi="Arial" w:cs="Arial"/>
          <w:color w:val="000000" w:themeColor="text1"/>
          <w:sz w:val="22"/>
          <w:szCs w:val="22"/>
        </w:rPr>
        <w:t>evidence team</w:t>
      </w:r>
      <w:r w:rsidR="006D7886">
        <w:rPr>
          <w:rFonts w:ascii="Arial" w:eastAsia="Arial" w:hAnsi="Arial" w:cs="Arial"/>
          <w:color w:val="000000" w:themeColor="text1"/>
          <w:sz w:val="22"/>
          <w:szCs w:val="22"/>
        </w:rPr>
        <w:t>, business operations</w:t>
      </w:r>
      <w:r w:rsidR="005226D4">
        <w:rPr>
          <w:rFonts w:ascii="Arial" w:eastAsia="Arial" w:hAnsi="Arial" w:cs="Arial"/>
          <w:color w:val="000000" w:themeColor="text1"/>
          <w:sz w:val="22"/>
          <w:szCs w:val="22"/>
        </w:rPr>
        <w:t xml:space="preserve"> team.</w:t>
      </w:r>
    </w:p>
    <w:p w14:paraId="567A35CE" w14:textId="77777777" w:rsidR="0031782E" w:rsidRDefault="0031782E" w:rsidP="0031782E">
      <w:pPr>
        <w:rPr>
          <w:rFonts w:ascii="Arial" w:eastAsia="Arial" w:hAnsi="Arial" w:cs="Arial"/>
          <w:b/>
          <w:bCs/>
          <w:sz w:val="22"/>
          <w:szCs w:val="22"/>
        </w:rPr>
      </w:pPr>
    </w:p>
    <w:p w14:paraId="296EF4CE" w14:textId="77777777" w:rsidR="0031782E" w:rsidRPr="00460F4B" w:rsidRDefault="0031782E" w:rsidP="0031782E">
      <w:pPr>
        <w:rPr>
          <w:rFonts w:ascii="Arial" w:eastAsia="Arial" w:hAnsi="Arial" w:cs="Arial"/>
          <w:b/>
          <w:bCs/>
          <w:sz w:val="22"/>
          <w:szCs w:val="22"/>
        </w:rPr>
      </w:pPr>
      <w:r w:rsidRPr="084CCC9D">
        <w:rPr>
          <w:rFonts w:ascii="Arial" w:eastAsia="Arial" w:hAnsi="Arial" w:cs="Arial"/>
          <w:b/>
          <w:bCs/>
          <w:sz w:val="22"/>
          <w:szCs w:val="22"/>
        </w:rPr>
        <w:t>Our purpose and values</w:t>
      </w:r>
    </w:p>
    <w:p w14:paraId="20B25BEE" w14:textId="77777777" w:rsidR="0031782E" w:rsidRDefault="0031782E" w:rsidP="0031782E">
      <w:pPr>
        <w:rPr>
          <w:rFonts w:ascii="Arial" w:eastAsia="Arial" w:hAnsi="Arial" w:cs="Arial"/>
          <w:sz w:val="22"/>
          <w:szCs w:val="22"/>
        </w:rPr>
      </w:pPr>
      <w:r w:rsidRPr="00B17D11">
        <w:rPr>
          <w:rFonts w:ascii="Arial" w:eastAsia="Arial" w:hAnsi="Arial" w:cs="Arial"/>
          <w:sz w:val="22"/>
          <w:szCs w:val="22"/>
        </w:rPr>
        <w:t>As humans, we're deeply connected to the natural world — and that world is powerful, dynamic, and resilient. At Gloucestershire Wildlife Trust, we believe that nature offers the solutions to some of the biggest problems we face today, from climate change to our personal wellbeing.</w:t>
      </w:r>
    </w:p>
    <w:p w14:paraId="757D6BCF" w14:textId="77777777" w:rsidR="0031782E" w:rsidRPr="00B17D11" w:rsidRDefault="0031782E" w:rsidP="0031782E">
      <w:pPr>
        <w:rPr>
          <w:rFonts w:ascii="Arial" w:eastAsia="Arial" w:hAnsi="Arial" w:cs="Arial"/>
          <w:sz w:val="22"/>
          <w:szCs w:val="22"/>
        </w:rPr>
      </w:pPr>
    </w:p>
    <w:p w14:paraId="679DE6CC" w14:textId="77777777" w:rsidR="0031782E" w:rsidRPr="00B17D11" w:rsidRDefault="0031782E" w:rsidP="0031782E">
      <w:pPr>
        <w:rPr>
          <w:rFonts w:ascii="Arial" w:eastAsia="Arial" w:hAnsi="Arial" w:cs="Arial"/>
          <w:sz w:val="22"/>
          <w:szCs w:val="22"/>
        </w:rPr>
      </w:pPr>
      <w:r w:rsidRPr="00B17D11">
        <w:rPr>
          <w:rFonts w:ascii="Arial" w:eastAsia="Arial" w:hAnsi="Arial" w:cs="Arial"/>
          <w:sz w:val="22"/>
          <w:szCs w:val="22"/>
        </w:rPr>
        <w:t>That’s why we work with local communities and partners, using evidence and our hands-on experience, to work in the service of people and wildlife. Whether it's a small project on your street or a big one across the landscape, we believe that every action, big or small, can help shape a brighter, wilder future for us all.</w:t>
      </w:r>
    </w:p>
    <w:p w14:paraId="2FAC1107" w14:textId="77777777" w:rsidR="0031782E" w:rsidRDefault="0031782E" w:rsidP="0031782E">
      <w:pPr>
        <w:rPr>
          <w:rFonts w:ascii="Arial" w:eastAsia="Arial" w:hAnsi="Arial" w:cs="Arial"/>
          <w:sz w:val="22"/>
          <w:szCs w:val="22"/>
        </w:rPr>
      </w:pPr>
    </w:p>
    <w:p w14:paraId="7716091D" w14:textId="77777777" w:rsidR="0031782E" w:rsidRDefault="0031782E" w:rsidP="0031782E">
      <w:pPr>
        <w:rPr>
          <w:rFonts w:ascii="Arial" w:eastAsia="Arial" w:hAnsi="Arial" w:cs="Arial"/>
          <w:sz w:val="22"/>
          <w:szCs w:val="22"/>
        </w:rPr>
      </w:pPr>
      <w:r w:rsidRPr="00B17D11">
        <w:rPr>
          <w:rFonts w:ascii="Arial" w:eastAsia="Arial" w:hAnsi="Arial" w:cs="Arial"/>
          <w:sz w:val="22"/>
          <w:szCs w:val="22"/>
        </w:rPr>
        <w:t>We show how we care for nature, our partners and each other through our values:</w:t>
      </w:r>
    </w:p>
    <w:p w14:paraId="236899FE" w14:textId="77777777" w:rsidR="0031782E" w:rsidRPr="00B17D11" w:rsidRDefault="0031782E" w:rsidP="0031782E">
      <w:pPr>
        <w:ind w:left="720"/>
        <w:rPr>
          <w:rFonts w:ascii="Arial" w:eastAsia="Arial" w:hAnsi="Arial" w:cs="Arial"/>
          <w:sz w:val="22"/>
          <w:szCs w:val="22"/>
        </w:rPr>
      </w:pPr>
      <w:r w:rsidRPr="00B17D11">
        <w:rPr>
          <w:rFonts w:ascii="Segoe UI Emoji" w:eastAsia="Arial" w:hAnsi="Segoe UI Emoji" w:cs="Segoe UI Emoji"/>
          <w:sz w:val="22"/>
          <w:szCs w:val="22"/>
        </w:rPr>
        <w:t>🌿</w:t>
      </w:r>
      <w:r w:rsidRPr="00B17D11">
        <w:rPr>
          <w:rFonts w:ascii="Arial" w:eastAsia="Arial" w:hAnsi="Arial" w:cs="Arial"/>
          <w:sz w:val="22"/>
          <w:szCs w:val="22"/>
        </w:rPr>
        <w:t xml:space="preserve"> We’re ambitious and dream big — for people and for nature.</w:t>
      </w:r>
      <w:r w:rsidRPr="00B17D11">
        <w:rPr>
          <w:rFonts w:ascii="Arial" w:eastAsia="Arial" w:hAnsi="Arial" w:cs="Arial"/>
          <w:sz w:val="22"/>
          <w:szCs w:val="22"/>
        </w:rPr>
        <w:br/>
      </w:r>
      <w:r w:rsidRPr="00B17D11">
        <w:rPr>
          <w:rFonts w:ascii="Segoe UI Emoji" w:eastAsia="Arial" w:hAnsi="Segoe UI Emoji" w:cs="Segoe UI Emoji"/>
          <w:sz w:val="22"/>
          <w:szCs w:val="22"/>
        </w:rPr>
        <w:t>🤝</w:t>
      </w:r>
      <w:r w:rsidRPr="00B17D11">
        <w:rPr>
          <w:rFonts w:ascii="Arial" w:eastAsia="Arial" w:hAnsi="Arial" w:cs="Arial"/>
          <w:sz w:val="22"/>
          <w:szCs w:val="22"/>
        </w:rPr>
        <w:t xml:space="preserve"> We collaborate, because we can achieve more together.</w:t>
      </w:r>
      <w:r w:rsidRPr="00B17D11">
        <w:rPr>
          <w:rFonts w:ascii="Arial" w:eastAsia="Arial" w:hAnsi="Arial" w:cs="Arial"/>
          <w:sz w:val="22"/>
          <w:szCs w:val="22"/>
        </w:rPr>
        <w:br/>
      </w:r>
      <w:r w:rsidRPr="00B17D11">
        <w:rPr>
          <w:rFonts w:ascii="Segoe UI Emoji" w:eastAsia="Arial" w:hAnsi="Segoe UI Emoji" w:cs="Segoe UI Emoji"/>
          <w:sz w:val="22"/>
          <w:szCs w:val="22"/>
        </w:rPr>
        <w:t>🌍</w:t>
      </w:r>
      <w:r w:rsidRPr="00B17D11">
        <w:rPr>
          <w:rFonts w:ascii="Arial" w:eastAsia="Arial" w:hAnsi="Arial" w:cs="Arial"/>
          <w:sz w:val="22"/>
          <w:szCs w:val="22"/>
        </w:rPr>
        <w:t xml:space="preserve"> We’re inclusive and believe that nature is for everyone.</w:t>
      </w:r>
      <w:r w:rsidRPr="00B17D11">
        <w:rPr>
          <w:rFonts w:ascii="Arial" w:eastAsia="Arial" w:hAnsi="Arial" w:cs="Arial"/>
          <w:sz w:val="22"/>
          <w:szCs w:val="22"/>
        </w:rPr>
        <w:br/>
      </w:r>
      <w:r w:rsidRPr="00B17D11">
        <w:rPr>
          <w:rFonts w:ascii="Segoe UI Emoji" w:eastAsia="Arial" w:hAnsi="Segoe UI Emoji" w:cs="Segoe UI Emoji"/>
          <w:sz w:val="22"/>
          <w:szCs w:val="22"/>
        </w:rPr>
        <w:t>💚</w:t>
      </w:r>
      <w:r w:rsidRPr="00B17D11">
        <w:rPr>
          <w:rFonts w:ascii="Arial" w:eastAsia="Arial" w:hAnsi="Arial" w:cs="Arial"/>
          <w:sz w:val="22"/>
          <w:szCs w:val="22"/>
        </w:rPr>
        <w:t xml:space="preserve"> We act with responsibility for the work we do and the world we’re helping to shape.</w:t>
      </w:r>
    </w:p>
    <w:p w14:paraId="7EE873DF" w14:textId="77777777" w:rsidR="0031782E" w:rsidRDefault="0031782E" w:rsidP="0031782E">
      <w:pPr>
        <w:rPr>
          <w:rFonts w:ascii="Arial" w:eastAsia="Arial" w:hAnsi="Arial" w:cs="Arial"/>
          <w:sz w:val="22"/>
          <w:szCs w:val="22"/>
        </w:rPr>
      </w:pPr>
    </w:p>
    <w:p w14:paraId="36B2209B" w14:textId="77777777" w:rsidR="0031782E" w:rsidRDefault="0031782E" w:rsidP="0031782E">
      <w:pPr>
        <w:rPr>
          <w:rFonts w:ascii="Arial" w:eastAsia="Arial" w:hAnsi="Arial" w:cs="Arial"/>
          <w:sz w:val="22"/>
          <w:szCs w:val="22"/>
        </w:rPr>
      </w:pPr>
      <w:r w:rsidRPr="00B17D11">
        <w:rPr>
          <w:rFonts w:ascii="Arial" w:eastAsia="Arial" w:hAnsi="Arial" w:cs="Arial"/>
          <w:sz w:val="22"/>
          <w:szCs w:val="22"/>
        </w:rPr>
        <w:t>Together, we’re growing hope for a wilder future.</w:t>
      </w:r>
    </w:p>
    <w:p w14:paraId="6A99B80B" w14:textId="77777777" w:rsidR="0031782E" w:rsidRDefault="0031782E" w:rsidP="0031782E">
      <w:pPr>
        <w:rPr>
          <w:rFonts w:ascii="Arial" w:eastAsia="Arial" w:hAnsi="Arial" w:cs="Arial"/>
          <w:sz w:val="22"/>
          <w:szCs w:val="22"/>
        </w:rPr>
      </w:pPr>
    </w:p>
    <w:p w14:paraId="263660C1" w14:textId="77777777" w:rsidR="0031782E" w:rsidRDefault="0031782E" w:rsidP="0031782E">
      <w:pPr>
        <w:rPr>
          <w:rFonts w:ascii="Arial" w:eastAsia="Arial" w:hAnsi="Arial" w:cs="Arial"/>
          <w:sz w:val="22"/>
          <w:szCs w:val="22"/>
        </w:rPr>
      </w:pPr>
      <w:r>
        <w:rPr>
          <w:noProof/>
        </w:rPr>
        <w:lastRenderedPageBreak/>
        <w:drawing>
          <wp:inline distT="0" distB="0" distL="0" distR="0" wp14:anchorId="1CCCDE4D" wp14:editId="7A78F5BA">
            <wp:extent cx="6209665" cy="2814762"/>
            <wp:effectExtent l="0" t="0" r="635" b="5080"/>
            <wp:docPr id="831432027" name="Picture 3"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32027" name="Picture 3" descr="A group of people posing for a photo&#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5193" b="24371"/>
                    <a:stretch>
                      <a:fillRect/>
                    </a:stretch>
                  </pic:blipFill>
                  <pic:spPr bwMode="auto">
                    <a:xfrm>
                      <a:off x="0" y="0"/>
                      <a:ext cx="6210935" cy="2815338"/>
                    </a:xfrm>
                    <a:prstGeom prst="rect">
                      <a:avLst/>
                    </a:prstGeom>
                    <a:noFill/>
                    <a:ln>
                      <a:noFill/>
                    </a:ln>
                    <a:extLst>
                      <a:ext uri="{53640926-AAD7-44D8-BBD7-CCE9431645EC}">
                        <a14:shadowObscured xmlns:a14="http://schemas.microsoft.com/office/drawing/2010/main"/>
                      </a:ext>
                    </a:extLst>
                  </pic:spPr>
                </pic:pic>
              </a:graphicData>
            </a:graphic>
          </wp:inline>
        </w:drawing>
      </w:r>
    </w:p>
    <w:p w14:paraId="0F2A8F07" w14:textId="77777777" w:rsidR="0031782E" w:rsidRDefault="0031782E" w:rsidP="0031782E"/>
    <w:p w14:paraId="6EBDBAE2" w14:textId="77777777" w:rsidR="0031782E" w:rsidRDefault="0031782E" w:rsidP="0031782E">
      <w:pPr>
        <w:ind w:right="543"/>
        <w:jc w:val="both"/>
      </w:pPr>
      <w:r>
        <w:rPr>
          <w:rFonts w:ascii="Arial" w:eastAsia="Arial" w:hAnsi="Arial" w:cs="Arial"/>
          <w:b/>
          <w:bCs/>
          <w:sz w:val="22"/>
          <w:szCs w:val="22"/>
        </w:rPr>
        <w:t>What we do</w:t>
      </w:r>
    </w:p>
    <w:p w14:paraId="7FB76AE8" w14:textId="77777777" w:rsidR="0031782E" w:rsidRDefault="0031782E" w:rsidP="0031782E">
      <w:pPr>
        <w:spacing w:after="160" w:line="259" w:lineRule="auto"/>
        <w:rPr>
          <w:rFonts w:ascii="Arial" w:eastAsia="Aptos" w:hAnsi="Arial" w:cs="Arial"/>
          <w:kern w:val="2"/>
          <w:sz w:val="22"/>
          <w:szCs w:val="22"/>
          <w14:ligatures w14:val="standardContextual"/>
        </w:rPr>
      </w:pPr>
      <w:r w:rsidRPr="00E82787">
        <w:rPr>
          <w:rFonts w:ascii="Arial" w:eastAsia="Aptos" w:hAnsi="Arial" w:cs="Arial"/>
          <w:kern w:val="2"/>
          <w:sz w:val="22"/>
          <w:szCs w:val="22"/>
          <w14:ligatures w14:val="standardContextual"/>
        </w:rPr>
        <w:t>We are Gloucestershire Wildlife Trust, the largest charity in the county dedicated to nature’s recovery. We want everyone in Gloucestershire to value, enjoy and share wildlife in the county and believe strongly that nature matters, not only in its own right, but for the benefits it brings to people. We aim to play a central role in tackling the ecological and climate emergencies, working closely with local communities and our partners in the county. We manage over 1,000 hectares of nature reserves and work with farmers and landowners across Gloucestershire. Nature’s recovery depends on people</w:t>
      </w:r>
      <w:r>
        <w:rPr>
          <w:rFonts w:ascii="Arial" w:eastAsia="Aptos" w:hAnsi="Arial" w:cs="Arial"/>
          <w:kern w:val="2"/>
          <w:sz w:val="22"/>
          <w:szCs w:val="22"/>
          <w14:ligatures w14:val="standardContextual"/>
        </w:rPr>
        <w:t xml:space="preserve"> and re-connecting their sense of belonging in the natural world</w:t>
      </w:r>
      <w:r w:rsidRPr="00E82787">
        <w:rPr>
          <w:rFonts w:ascii="Arial" w:eastAsia="Aptos" w:hAnsi="Arial" w:cs="Arial"/>
          <w:kern w:val="2"/>
          <w:sz w:val="22"/>
          <w:szCs w:val="22"/>
          <w14:ligatures w14:val="standardContextual"/>
        </w:rPr>
        <w:t>. 28,000 members in Gloucestershire support our work, with hundreds regularly volunteering time, support and energy.</w:t>
      </w:r>
    </w:p>
    <w:p w14:paraId="3A8D3B65" w14:textId="317008AF" w:rsidR="0031782E" w:rsidRPr="00C51781" w:rsidRDefault="0031782E" w:rsidP="0031782E">
      <w:pPr>
        <w:spacing w:after="160" w:line="259" w:lineRule="auto"/>
        <w:rPr>
          <w:rFonts w:ascii="Arial" w:eastAsia="Aptos" w:hAnsi="Arial" w:cs="Arial"/>
          <w:kern w:val="2"/>
          <w:sz w:val="22"/>
          <w:szCs w:val="22"/>
          <w14:ligatures w14:val="standardContextual"/>
        </w:rPr>
      </w:pPr>
      <w:r w:rsidRPr="00C51781">
        <w:rPr>
          <w:rFonts w:ascii="Arial" w:eastAsia="Aptos" w:hAnsi="Arial" w:cs="Arial"/>
          <w:kern w:val="2"/>
          <w:sz w:val="22"/>
          <w:szCs w:val="22"/>
          <w14:ligatures w14:val="standardContextual"/>
        </w:rPr>
        <w:t xml:space="preserve">Our </w:t>
      </w:r>
      <w:r>
        <w:rPr>
          <w:rFonts w:ascii="Arial" w:eastAsia="Aptos" w:hAnsi="Arial" w:cs="Arial"/>
          <w:kern w:val="2"/>
          <w:sz w:val="22"/>
          <w:szCs w:val="22"/>
          <w14:ligatures w14:val="standardContextual"/>
        </w:rPr>
        <w:t xml:space="preserve">2030 </w:t>
      </w:r>
      <w:r w:rsidRPr="00C51781">
        <w:rPr>
          <w:rFonts w:ascii="Arial" w:eastAsia="Aptos" w:hAnsi="Arial" w:cs="Arial"/>
          <w:kern w:val="2"/>
          <w:sz w:val="22"/>
          <w:szCs w:val="22"/>
          <w14:ligatures w14:val="standardContextual"/>
        </w:rPr>
        <w:t xml:space="preserve">strategy </w:t>
      </w:r>
      <w:r w:rsidRPr="003C2DBA">
        <w:rPr>
          <w:rFonts w:ascii="Arial" w:eastAsia="Aptos" w:hAnsi="Arial" w:cs="Arial"/>
          <w:kern w:val="2"/>
          <w:sz w:val="22"/>
          <w:szCs w:val="22"/>
          <w14:ligatures w14:val="standardContextual"/>
        </w:rPr>
        <w:t xml:space="preserve">Growing Hope </w:t>
      </w:r>
      <w:r w:rsidR="00ED7AE1">
        <w:rPr>
          <w:rFonts w:ascii="Arial" w:eastAsia="Aptos" w:hAnsi="Arial" w:cs="Arial"/>
          <w:kern w:val="2"/>
          <w:sz w:val="22"/>
          <w:szCs w:val="22"/>
          <w14:ligatures w14:val="standardContextual"/>
        </w:rPr>
        <w:t>f</w:t>
      </w:r>
      <w:r w:rsidRPr="003C2DBA">
        <w:rPr>
          <w:rFonts w:ascii="Arial" w:eastAsia="Aptos" w:hAnsi="Arial" w:cs="Arial"/>
          <w:kern w:val="2"/>
          <w:sz w:val="22"/>
          <w:szCs w:val="22"/>
          <w14:ligatures w14:val="standardContextual"/>
        </w:rPr>
        <w:t xml:space="preserve">or </w:t>
      </w:r>
      <w:r w:rsidR="44F8898B" w:rsidRPr="003C2DBA">
        <w:rPr>
          <w:rFonts w:ascii="Arial" w:eastAsia="Aptos" w:hAnsi="Arial" w:cs="Arial"/>
          <w:kern w:val="2"/>
          <w:sz w:val="22"/>
          <w:szCs w:val="22"/>
          <w14:ligatures w14:val="standardContextual"/>
        </w:rPr>
        <w:t>a</w:t>
      </w:r>
      <w:r w:rsidRPr="003C2DBA">
        <w:rPr>
          <w:rFonts w:ascii="Arial" w:eastAsia="Aptos" w:hAnsi="Arial" w:cs="Arial"/>
          <w:kern w:val="2"/>
          <w:sz w:val="22"/>
          <w:szCs w:val="22"/>
          <w14:ligatures w14:val="standardContextual"/>
        </w:rPr>
        <w:t xml:space="preserve"> Wilder Future: Bringing Nature Back</w:t>
      </w:r>
      <w:r>
        <w:rPr>
          <w:rFonts w:ascii="Arial" w:eastAsia="Aptos" w:hAnsi="Arial" w:cs="Arial"/>
          <w:kern w:val="2"/>
          <w:sz w:val="22"/>
          <w:szCs w:val="22"/>
          <w14:ligatures w14:val="standardContextual"/>
        </w:rPr>
        <w:t xml:space="preserve"> is ambitious</w:t>
      </w:r>
      <w:r w:rsidRPr="00C51781">
        <w:rPr>
          <w:rFonts w:ascii="Arial" w:eastAsia="Aptos" w:hAnsi="Arial" w:cs="Arial"/>
          <w:kern w:val="2"/>
          <w:sz w:val="22"/>
          <w:szCs w:val="22"/>
          <w14:ligatures w14:val="standardContextual"/>
        </w:rPr>
        <w:t>, but we believe we can deliver it by:</w:t>
      </w:r>
    </w:p>
    <w:p w14:paraId="572C67EF" w14:textId="77777777" w:rsidR="0031782E" w:rsidRPr="00E12B3E" w:rsidRDefault="0031782E" w:rsidP="0031782E">
      <w:pPr>
        <w:pStyle w:val="ListParagraph"/>
        <w:numPr>
          <w:ilvl w:val="0"/>
          <w:numId w:val="2"/>
        </w:numPr>
        <w:contextualSpacing w:val="0"/>
        <w:rPr>
          <w:rFonts w:ascii="Arial" w:eastAsia="Aptos" w:hAnsi="Arial" w:cs="Arial"/>
          <w:kern w:val="2"/>
          <w:sz w:val="22"/>
          <w:szCs w:val="22"/>
          <w14:ligatures w14:val="standardContextual"/>
        </w:rPr>
      </w:pPr>
      <w:r w:rsidRPr="00E12B3E">
        <w:rPr>
          <w:rFonts w:ascii="Arial" w:eastAsia="Aptos" w:hAnsi="Arial" w:cs="Arial"/>
          <w:kern w:val="2"/>
          <w:sz w:val="22"/>
          <w:szCs w:val="22"/>
          <w14:ligatures w14:val="standardContextual"/>
        </w:rPr>
        <w:t>Ensuring that GWT is fit for the future</w:t>
      </w:r>
    </w:p>
    <w:p w14:paraId="5D9C1849" w14:textId="77777777" w:rsidR="0031782E" w:rsidRPr="00E12B3E" w:rsidRDefault="0031782E" w:rsidP="0031782E">
      <w:pPr>
        <w:pStyle w:val="ListParagraph"/>
        <w:numPr>
          <w:ilvl w:val="0"/>
          <w:numId w:val="2"/>
        </w:numPr>
        <w:contextualSpacing w:val="0"/>
        <w:rPr>
          <w:rFonts w:ascii="Arial" w:eastAsia="Aptos" w:hAnsi="Arial" w:cs="Arial"/>
          <w:kern w:val="2"/>
          <w:sz w:val="22"/>
          <w:szCs w:val="22"/>
          <w14:ligatures w14:val="standardContextual"/>
        </w:rPr>
      </w:pPr>
      <w:r w:rsidRPr="00E12B3E">
        <w:rPr>
          <w:rFonts w:ascii="Arial" w:eastAsia="Aptos" w:hAnsi="Arial" w:cs="Arial"/>
          <w:kern w:val="2"/>
          <w:sz w:val="22"/>
          <w:szCs w:val="22"/>
          <w14:ligatures w14:val="standardContextual"/>
        </w:rPr>
        <w:t>Creating bigger, better, more &amp; connected landscapes for nature</w:t>
      </w:r>
    </w:p>
    <w:p w14:paraId="485C87E7" w14:textId="77777777" w:rsidR="0031782E" w:rsidRPr="00B3166F" w:rsidRDefault="0031782E" w:rsidP="0031782E">
      <w:pPr>
        <w:pStyle w:val="ListParagraph"/>
        <w:numPr>
          <w:ilvl w:val="0"/>
          <w:numId w:val="2"/>
        </w:numPr>
        <w:contextualSpacing w:val="0"/>
        <w:rPr>
          <w:rFonts w:ascii="Arial" w:eastAsia="Arial" w:hAnsi="Arial" w:cs="Arial"/>
          <w:b/>
          <w:bCs/>
          <w:sz w:val="22"/>
          <w:szCs w:val="22"/>
        </w:rPr>
      </w:pPr>
      <w:r w:rsidRPr="00B3166F">
        <w:rPr>
          <w:rFonts w:ascii="Arial" w:eastAsia="Aptos" w:hAnsi="Arial" w:cs="Arial"/>
          <w:kern w:val="2"/>
          <w:sz w:val="22"/>
          <w:szCs w:val="22"/>
          <w14:ligatures w14:val="standardContextual"/>
        </w:rPr>
        <w:t>Connecting people with a sense of belonging in nature</w:t>
      </w:r>
    </w:p>
    <w:p w14:paraId="20D68B87" w14:textId="77777777" w:rsidR="0031782E" w:rsidRPr="00A42379" w:rsidRDefault="0031782E" w:rsidP="0031782E">
      <w:pPr>
        <w:ind w:left="1080"/>
        <w:rPr>
          <w:rFonts w:ascii="Arial" w:eastAsia="Arial" w:hAnsi="Arial" w:cs="Arial"/>
          <w:sz w:val="22"/>
          <w:szCs w:val="22"/>
        </w:rPr>
      </w:pPr>
    </w:p>
    <w:p w14:paraId="01A15930" w14:textId="608CBEC1" w:rsidR="00D77C82" w:rsidRPr="00934803" w:rsidRDefault="0031782E" w:rsidP="00317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rial" w:hAnsi="Arial" w:cs="Arial"/>
          <w:b/>
          <w:bCs/>
          <w:color w:val="000000" w:themeColor="text1"/>
          <w:sz w:val="22"/>
          <w:szCs w:val="22"/>
        </w:rPr>
      </w:pPr>
      <w:r w:rsidRPr="2FF21A4B">
        <w:rPr>
          <w:rFonts w:ascii="Arial" w:eastAsia="Arial" w:hAnsi="Arial" w:cs="Arial"/>
          <w:b/>
          <w:bCs/>
          <w:color w:val="000000" w:themeColor="text1"/>
          <w:sz w:val="22"/>
          <w:szCs w:val="22"/>
        </w:rPr>
        <w:t>Outline of main responsibilities</w:t>
      </w:r>
      <w:r>
        <w:rPr>
          <w:rFonts w:ascii="Arial" w:eastAsia="Arial" w:hAnsi="Arial" w:cs="Arial"/>
          <w:b/>
          <w:bCs/>
          <w:color w:val="000000" w:themeColor="text1"/>
          <w:sz w:val="22"/>
          <w:szCs w:val="22"/>
        </w:rPr>
        <w:t>:</w:t>
      </w:r>
    </w:p>
    <w:p w14:paraId="30CE2CE4" w14:textId="47204274" w:rsidR="00D77C82" w:rsidRPr="00D77C82" w:rsidRDefault="00D77C82" w:rsidP="00D77C82">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ptos" w:hAnsi="Arial" w:cs="Arial"/>
          <w:kern w:val="2"/>
          <w:sz w:val="22"/>
          <w:szCs w:val="22"/>
          <w14:ligatures w14:val="standardContextual"/>
        </w:rPr>
      </w:pPr>
      <w:r w:rsidRPr="00D77C82">
        <w:rPr>
          <w:rFonts w:ascii="Arial" w:eastAsia="Aptos" w:hAnsi="Arial" w:cs="Arial"/>
          <w:kern w:val="2"/>
          <w:sz w:val="22"/>
          <w:szCs w:val="22"/>
          <w14:ligatures w14:val="standardContextual"/>
        </w:rPr>
        <w:t>Support</w:t>
      </w:r>
      <w:r w:rsidR="00634DB7">
        <w:rPr>
          <w:rFonts w:ascii="Arial" w:eastAsia="Aptos" w:hAnsi="Arial" w:cs="Arial"/>
          <w:kern w:val="2"/>
          <w:sz w:val="22"/>
          <w:szCs w:val="22"/>
          <w14:ligatures w14:val="standardContextual"/>
        </w:rPr>
        <w:t>ing</w:t>
      </w:r>
      <w:r w:rsidRPr="00D77C82">
        <w:rPr>
          <w:rFonts w:ascii="Arial" w:eastAsia="Aptos" w:hAnsi="Arial" w:cs="Arial"/>
          <w:kern w:val="2"/>
          <w:sz w:val="22"/>
          <w:szCs w:val="22"/>
          <w14:ligatures w14:val="standardContextual"/>
        </w:rPr>
        <w:t xml:space="preserve"> day-to-day production and delivery of content across social media channels</w:t>
      </w:r>
      <w:r w:rsidR="00634DB7">
        <w:rPr>
          <w:rFonts w:ascii="Arial" w:eastAsia="Aptos" w:hAnsi="Arial" w:cs="Arial"/>
          <w:kern w:val="2"/>
          <w:sz w:val="22"/>
          <w:szCs w:val="22"/>
          <w14:ligatures w14:val="standardContextual"/>
        </w:rPr>
        <w:t xml:space="preserve"> and email newsletters, </w:t>
      </w:r>
      <w:r w:rsidRPr="00D77C82">
        <w:rPr>
          <w:rFonts w:ascii="Arial" w:eastAsia="Aptos" w:hAnsi="Arial" w:cs="Arial"/>
          <w:kern w:val="2"/>
          <w:sz w:val="22"/>
          <w:szCs w:val="22"/>
          <w14:ligatures w14:val="standardContextual"/>
        </w:rPr>
        <w:t>ensuring engaging written and visual content</w:t>
      </w:r>
    </w:p>
    <w:p w14:paraId="233CB5B2" w14:textId="15C51D8C" w:rsidR="00D77C82" w:rsidRPr="00D77C82" w:rsidRDefault="00D77C82" w:rsidP="00D77C82">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ptos" w:hAnsi="Arial" w:cs="Arial"/>
          <w:kern w:val="2"/>
          <w:sz w:val="22"/>
          <w:szCs w:val="22"/>
          <w14:ligatures w14:val="standardContextual"/>
        </w:rPr>
      </w:pPr>
      <w:r w:rsidRPr="00D77C82">
        <w:rPr>
          <w:rFonts w:ascii="Arial" w:eastAsia="Aptos" w:hAnsi="Arial" w:cs="Arial"/>
          <w:kern w:val="2"/>
          <w:sz w:val="22"/>
          <w:szCs w:val="22"/>
          <w14:ligatures w14:val="standardContextual"/>
        </w:rPr>
        <w:t>Assist</w:t>
      </w:r>
      <w:r w:rsidR="00634DB7">
        <w:rPr>
          <w:rFonts w:ascii="Arial" w:eastAsia="Aptos" w:hAnsi="Arial" w:cs="Arial"/>
          <w:kern w:val="2"/>
          <w:sz w:val="22"/>
          <w:szCs w:val="22"/>
          <w14:ligatures w14:val="standardContextual"/>
        </w:rPr>
        <w:t>ing</w:t>
      </w:r>
      <w:r w:rsidRPr="00D77C82">
        <w:rPr>
          <w:rFonts w:ascii="Arial" w:eastAsia="Aptos" w:hAnsi="Arial" w:cs="Arial"/>
          <w:kern w:val="2"/>
          <w:sz w:val="22"/>
          <w:szCs w:val="22"/>
          <w14:ligatures w14:val="standardContextual"/>
        </w:rPr>
        <w:t xml:space="preserve"> with basic website updates, ensuring content is accurate, accessible and up to date, and flagging issues to the Communications Coordinator/Manager.</w:t>
      </w:r>
    </w:p>
    <w:p w14:paraId="13D414F1" w14:textId="7A613C9B" w:rsidR="00D77C82" w:rsidRPr="00D77C82" w:rsidRDefault="00634DB7" w:rsidP="00D77C82">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ptos" w:hAnsi="Arial" w:cs="Arial"/>
          <w:kern w:val="2"/>
          <w:sz w:val="22"/>
          <w:szCs w:val="22"/>
          <w14:ligatures w14:val="standardContextual"/>
        </w:rPr>
      </w:pPr>
      <w:r>
        <w:rPr>
          <w:rFonts w:ascii="Arial" w:eastAsia="Aptos" w:hAnsi="Arial" w:cs="Arial"/>
          <w:kern w:val="2"/>
          <w:sz w:val="22"/>
          <w:szCs w:val="22"/>
          <w14:ligatures w14:val="standardContextual"/>
        </w:rPr>
        <w:t>Supporting</w:t>
      </w:r>
      <w:r w:rsidR="00D77C82" w:rsidRPr="00D77C82">
        <w:rPr>
          <w:rFonts w:ascii="Arial" w:eastAsia="Aptos" w:hAnsi="Arial" w:cs="Arial"/>
          <w:kern w:val="2"/>
          <w:sz w:val="22"/>
          <w:szCs w:val="22"/>
          <w14:ligatures w14:val="standardContextual"/>
        </w:rPr>
        <w:t xml:space="preserve"> the production of </w:t>
      </w:r>
      <w:r w:rsidR="6069FBC7" w:rsidRPr="00D77C82">
        <w:rPr>
          <w:rFonts w:ascii="Arial" w:eastAsia="Aptos" w:hAnsi="Arial" w:cs="Arial"/>
          <w:kern w:val="2"/>
          <w:sz w:val="22"/>
          <w:szCs w:val="22"/>
          <w14:ligatures w14:val="standardContextual"/>
        </w:rPr>
        <w:t xml:space="preserve">supporter development </w:t>
      </w:r>
      <w:r w:rsidR="00D77C82" w:rsidRPr="00D77C82">
        <w:rPr>
          <w:rFonts w:ascii="Arial" w:eastAsia="Aptos" w:hAnsi="Arial" w:cs="Arial"/>
          <w:kern w:val="2"/>
          <w:sz w:val="22"/>
          <w:szCs w:val="22"/>
          <w14:ligatures w14:val="standardContextual"/>
        </w:rPr>
        <w:t xml:space="preserve">products, including the </w:t>
      </w:r>
      <w:r w:rsidR="28F79E60" w:rsidRPr="00D77C82">
        <w:rPr>
          <w:rFonts w:ascii="Arial" w:eastAsia="Aptos" w:hAnsi="Arial" w:cs="Arial"/>
          <w:kern w:val="2"/>
          <w:sz w:val="22"/>
          <w:szCs w:val="22"/>
          <w14:ligatures w14:val="standardContextual"/>
        </w:rPr>
        <w:t>magazine, appeals</w:t>
      </w:r>
      <w:r w:rsidR="00D77C82" w:rsidRPr="00D77C82">
        <w:rPr>
          <w:rFonts w:ascii="Arial" w:eastAsia="Aptos" w:hAnsi="Arial" w:cs="Arial"/>
          <w:kern w:val="2"/>
          <w:sz w:val="22"/>
          <w:szCs w:val="22"/>
          <w14:ligatures w14:val="standardContextual"/>
        </w:rPr>
        <w:t xml:space="preserve"> and campaigns, by drafting copy, sourcing images and coordinating feedback.</w:t>
      </w:r>
    </w:p>
    <w:p w14:paraId="66A5C69F" w14:textId="7A9E2DF7" w:rsidR="00D77C82" w:rsidRPr="00D77C82" w:rsidRDefault="00D77C82" w:rsidP="00D77C82">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ptos" w:hAnsi="Arial" w:cs="Arial"/>
          <w:kern w:val="2"/>
          <w:sz w:val="22"/>
          <w:szCs w:val="22"/>
          <w14:ligatures w14:val="standardContextual"/>
        </w:rPr>
      </w:pPr>
      <w:r w:rsidRPr="00D77C82">
        <w:rPr>
          <w:rFonts w:ascii="Arial" w:eastAsia="Aptos" w:hAnsi="Arial" w:cs="Arial"/>
          <w:kern w:val="2"/>
          <w:sz w:val="22"/>
          <w:szCs w:val="22"/>
          <w14:ligatures w14:val="standardContextual"/>
        </w:rPr>
        <w:t>Assist</w:t>
      </w:r>
      <w:r w:rsidR="00634DB7">
        <w:rPr>
          <w:rFonts w:ascii="Arial" w:eastAsia="Aptos" w:hAnsi="Arial" w:cs="Arial"/>
          <w:kern w:val="2"/>
          <w:sz w:val="22"/>
          <w:szCs w:val="22"/>
          <w14:ligatures w14:val="standardContextual"/>
        </w:rPr>
        <w:t xml:space="preserve">ing </w:t>
      </w:r>
      <w:r w:rsidRPr="00D77C82">
        <w:rPr>
          <w:rFonts w:ascii="Arial" w:eastAsia="Aptos" w:hAnsi="Arial" w:cs="Arial"/>
          <w:kern w:val="2"/>
          <w:sz w:val="22"/>
          <w:szCs w:val="22"/>
          <w14:ligatures w14:val="standardContextual"/>
        </w:rPr>
        <w:t>with delivery of annual photo competition, working to deadline and completing tasks as required</w:t>
      </w:r>
    </w:p>
    <w:p w14:paraId="12A2EF02" w14:textId="5B9F8712" w:rsidR="00D77C82" w:rsidRPr="00D77C82" w:rsidRDefault="00D77C82" w:rsidP="00D77C82">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ptos" w:hAnsi="Arial" w:cs="Arial"/>
          <w:kern w:val="2"/>
          <w:sz w:val="22"/>
          <w:szCs w:val="22"/>
          <w14:ligatures w14:val="standardContextual"/>
        </w:rPr>
      </w:pPr>
      <w:r w:rsidRPr="00D77C82">
        <w:rPr>
          <w:rFonts w:ascii="Arial" w:eastAsia="Aptos" w:hAnsi="Arial" w:cs="Arial"/>
          <w:kern w:val="2"/>
          <w:sz w:val="22"/>
          <w:szCs w:val="22"/>
          <w14:ligatures w14:val="standardContextual"/>
        </w:rPr>
        <w:t xml:space="preserve">Monitor marketing inbox </w:t>
      </w:r>
      <w:r w:rsidR="00634DB7" w:rsidRPr="00D77C82">
        <w:rPr>
          <w:rFonts w:ascii="Arial" w:eastAsia="Aptos" w:hAnsi="Arial" w:cs="Arial"/>
          <w:kern w:val="2"/>
          <w:sz w:val="22"/>
          <w:szCs w:val="22"/>
          <w14:ligatures w14:val="standardContextual"/>
        </w:rPr>
        <w:t>daily</w:t>
      </w:r>
      <w:r w:rsidRPr="00D77C82">
        <w:rPr>
          <w:rFonts w:ascii="Arial" w:eastAsia="Aptos" w:hAnsi="Arial" w:cs="Arial"/>
          <w:kern w:val="2"/>
          <w:sz w:val="22"/>
          <w:szCs w:val="22"/>
          <w14:ligatures w14:val="standardContextual"/>
        </w:rPr>
        <w:t>, responding to enquiries and forwarding on filming and media enquiries to communications manager</w:t>
      </w:r>
    </w:p>
    <w:p w14:paraId="4BAD8487" w14:textId="38E22CEF" w:rsidR="00D77C82" w:rsidRPr="00B63596" w:rsidRDefault="00B63596" w:rsidP="0031782E">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eastAsia="Aptos" w:hAnsi="Arial" w:cs="Arial"/>
          <w:kern w:val="2"/>
          <w:sz w:val="22"/>
          <w:szCs w:val="22"/>
          <w14:ligatures w14:val="standardContextual"/>
        </w:rPr>
      </w:pPr>
      <w:r>
        <w:rPr>
          <w:rFonts w:ascii="Arial" w:eastAsia="Aptos" w:hAnsi="Arial" w:cs="Arial"/>
          <w:kern w:val="2"/>
          <w:sz w:val="22"/>
          <w:szCs w:val="22"/>
          <w14:ligatures w14:val="standardContextual"/>
        </w:rPr>
        <w:t>Coordinating internal communications – ensuring the intranet is up to date, sending out weekly internal newsletters and ensuring</w:t>
      </w:r>
      <w:r w:rsidR="00D77C82" w:rsidRPr="00D77C82">
        <w:rPr>
          <w:rFonts w:ascii="Arial" w:eastAsia="Aptos" w:hAnsi="Arial" w:cs="Arial"/>
          <w:kern w:val="2"/>
          <w:sz w:val="22"/>
          <w:szCs w:val="22"/>
          <w14:ligatures w14:val="standardContextual"/>
        </w:rPr>
        <w:t xml:space="preserve"> that colleagues have straightforward access to the information and resources they need.</w:t>
      </w:r>
    </w:p>
    <w:p w14:paraId="622908C5" w14:textId="77777777" w:rsidR="00D77C82" w:rsidRDefault="00D77C82" w:rsidP="0031782E">
      <w:pPr>
        <w:rPr>
          <w:rFonts w:ascii="Arial" w:eastAsia="Arial" w:hAnsi="Arial" w:cs="Arial"/>
          <w:sz w:val="22"/>
          <w:szCs w:val="22"/>
        </w:rPr>
      </w:pPr>
    </w:p>
    <w:p w14:paraId="1046E778" w14:textId="5AC21193" w:rsidR="0031782E" w:rsidRDefault="0031782E" w:rsidP="0031782E">
      <w:pPr>
        <w:rPr>
          <w:rFonts w:ascii="Arial" w:eastAsia="Arial" w:hAnsi="Arial" w:cs="Arial"/>
          <w:b/>
          <w:bCs/>
          <w:sz w:val="22"/>
          <w:szCs w:val="22"/>
        </w:rPr>
      </w:pPr>
      <w:r w:rsidRPr="0F2F968F">
        <w:rPr>
          <w:rFonts w:ascii="Arial" w:eastAsia="Arial" w:hAnsi="Arial" w:cs="Arial"/>
          <w:b/>
          <w:bCs/>
          <w:sz w:val="22"/>
          <w:szCs w:val="22"/>
        </w:rPr>
        <w:t>About you:</w:t>
      </w:r>
    </w:p>
    <w:p w14:paraId="0B2AA503" w14:textId="77777777" w:rsidR="0031782E" w:rsidRDefault="0031782E" w:rsidP="0031782E">
      <w:pPr>
        <w:rPr>
          <w:rFonts w:ascii="Arial" w:eastAsia="Arial" w:hAnsi="Arial" w:cs="Arial"/>
          <w:b/>
          <w:bCs/>
          <w:sz w:val="22"/>
          <w:szCs w:val="22"/>
        </w:rPr>
      </w:pPr>
    </w:p>
    <w:p w14:paraId="4406B3D3" w14:textId="77777777" w:rsidR="001877E5" w:rsidRDefault="001877E5" w:rsidP="001877E5">
      <w:pPr>
        <w:rPr>
          <w:rFonts w:ascii="Arial" w:eastAsia="Arial" w:hAnsi="Arial" w:cs="Arial"/>
          <w:sz w:val="22"/>
          <w:szCs w:val="22"/>
        </w:rPr>
      </w:pPr>
      <w:r w:rsidRPr="001877E5">
        <w:rPr>
          <w:rFonts w:ascii="Arial" w:eastAsia="Arial" w:hAnsi="Arial" w:cs="Arial"/>
          <w:sz w:val="22"/>
          <w:szCs w:val="22"/>
        </w:rPr>
        <w:lastRenderedPageBreak/>
        <w:t>You must be creative and proactive, with an interest in wildlife and the natural environment. You will work flexibly and professionally, managing multiple projects at once and delivering to tight deadlines. A self-starter, you will enjoy developing and improving internal communications approaches and initiatives.</w:t>
      </w:r>
    </w:p>
    <w:p w14:paraId="30A81EBE" w14:textId="77777777" w:rsidR="001877E5" w:rsidRPr="001877E5" w:rsidRDefault="001877E5" w:rsidP="001877E5">
      <w:pPr>
        <w:rPr>
          <w:rFonts w:ascii="Arial" w:eastAsia="Arial" w:hAnsi="Arial" w:cs="Arial"/>
          <w:sz w:val="22"/>
          <w:szCs w:val="22"/>
        </w:rPr>
      </w:pPr>
    </w:p>
    <w:p w14:paraId="502D82B6" w14:textId="57E2A2FE" w:rsidR="001877E5" w:rsidRDefault="001877E5" w:rsidP="001877E5">
      <w:pPr>
        <w:rPr>
          <w:rFonts w:ascii="Arial" w:eastAsia="Arial" w:hAnsi="Arial" w:cs="Arial"/>
          <w:sz w:val="22"/>
          <w:szCs w:val="22"/>
        </w:rPr>
      </w:pPr>
      <w:r w:rsidRPr="001877E5">
        <w:rPr>
          <w:rFonts w:ascii="Arial" w:eastAsia="Arial" w:hAnsi="Arial" w:cs="Arial"/>
          <w:sz w:val="22"/>
          <w:szCs w:val="22"/>
        </w:rPr>
        <w:t xml:space="preserve">You will have excellent communication </w:t>
      </w:r>
      <w:r w:rsidR="001447B3">
        <w:rPr>
          <w:rFonts w:ascii="Arial" w:eastAsia="Arial" w:hAnsi="Arial" w:cs="Arial"/>
          <w:sz w:val="22"/>
          <w:szCs w:val="22"/>
        </w:rPr>
        <w:t>skills</w:t>
      </w:r>
      <w:r w:rsidRPr="001877E5">
        <w:rPr>
          <w:rFonts w:ascii="Arial" w:eastAsia="Arial" w:hAnsi="Arial" w:cs="Arial"/>
          <w:sz w:val="22"/>
          <w:szCs w:val="22"/>
        </w:rPr>
        <w:t xml:space="preserve">. You are comfortable juggling multiple priorities and bring a proactive, solutions-focused approach to your work. You will be approachable and professional, and </w:t>
      </w:r>
      <w:r>
        <w:rPr>
          <w:rFonts w:ascii="Arial" w:eastAsia="Arial" w:hAnsi="Arial" w:cs="Arial"/>
          <w:sz w:val="22"/>
          <w:szCs w:val="22"/>
        </w:rPr>
        <w:t xml:space="preserve">able to </w:t>
      </w:r>
      <w:r w:rsidRPr="001877E5">
        <w:rPr>
          <w:rFonts w:ascii="Arial" w:eastAsia="Arial" w:hAnsi="Arial" w:cs="Arial"/>
          <w:sz w:val="22"/>
          <w:szCs w:val="22"/>
        </w:rPr>
        <w:t>build strong working relationships across the organisation.</w:t>
      </w:r>
    </w:p>
    <w:p w14:paraId="4C8E49F8" w14:textId="77777777" w:rsidR="001877E5" w:rsidRPr="001877E5" w:rsidRDefault="001877E5" w:rsidP="001877E5">
      <w:pPr>
        <w:rPr>
          <w:rFonts w:ascii="Arial" w:eastAsia="Arial" w:hAnsi="Arial" w:cs="Arial"/>
          <w:sz w:val="22"/>
          <w:szCs w:val="22"/>
        </w:rPr>
      </w:pPr>
    </w:p>
    <w:p w14:paraId="7CFC70E2" w14:textId="46E732E0" w:rsidR="001877E5" w:rsidRPr="001877E5" w:rsidRDefault="001877E5" w:rsidP="001877E5">
      <w:pPr>
        <w:rPr>
          <w:rFonts w:ascii="Arial" w:eastAsia="Arial" w:hAnsi="Arial" w:cs="Arial"/>
          <w:sz w:val="22"/>
          <w:szCs w:val="22"/>
        </w:rPr>
      </w:pPr>
      <w:r w:rsidRPr="001877E5">
        <w:rPr>
          <w:rFonts w:ascii="Arial" w:eastAsia="Arial" w:hAnsi="Arial" w:cs="Arial"/>
          <w:sz w:val="22"/>
          <w:szCs w:val="22"/>
        </w:rPr>
        <w:t xml:space="preserve">You work just as effectively independently as you do as part of a team and are committed to collaborating with a wide range of </w:t>
      </w:r>
      <w:r w:rsidR="00C367F8">
        <w:rPr>
          <w:rFonts w:ascii="Arial" w:eastAsia="Arial" w:hAnsi="Arial" w:cs="Arial"/>
          <w:sz w:val="22"/>
          <w:szCs w:val="22"/>
        </w:rPr>
        <w:t>staff and volunteers from across the organisation</w:t>
      </w:r>
      <w:r w:rsidRPr="001877E5">
        <w:rPr>
          <w:rFonts w:ascii="Arial" w:eastAsia="Arial" w:hAnsi="Arial" w:cs="Arial"/>
          <w:sz w:val="22"/>
          <w:szCs w:val="22"/>
        </w:rPr>
        <w:t xml:space="preserve">. </w:t>
      </w:r>
    </w:p>
    <w:p w14:paraId="78A69AC1" w14:textId="77777777" w:rsidR="0031782E" w:rsidRPr="001734F7" w:rsidRDefault="0031782E" w:rsidP="0031782E">
      <w:pPr>
        <w:rPr>
          <w:rFonts w:ascii="Arial" w:eastAsia="Arial" w:hAnsi="Arial" w:cs="Arial"/>
          <w:sz w:val="22"/>
          <w:szCs w:val="22"/>
        </w:rPr>
      </w:pPr>
    </w:p>
    <w:p w14:paraId="2A8BD507" w14:textId="77777777" w:rsidR="0031782E" w:rsidRDefault="0031782E" w:rsidP="0031782E">
      <w:pPr>
        <w:rPr>
          <w:rFonts w:ascii="Arial" w:eastAsia="Arial" w:hAnsi="Arial" w:cs="Arial"/>
          <w:sz w:val="22"/>
          <w:szCs w:val="22"/>
        </w:rPr>
      </w:pPr>
    </w:p>
    <w:p w14:paraId="51782B35" w14:textId="77777777" w:rsidR="0031782E" w:rsidRDefault="0031782E" w:rsidP="0031782E">
      <w:pPr>
        <w:rPr>
          <w:rFonts w:ascii="Arial" w:eastAsia="Arial" w:hAnsi="Arial" w:cs="Arial"/>
          <w:b/>
          <w:bCs/>
          <w:sz w:val="22"/>
          <w:szCs w:val="22"/>
        </w:rPr>
      </w:pPr>
      <w:r w:rsidRPr="02E0F188">
        <w:rPr>
          <w:rFonts w:ascii="Arial" w:eastAsia="Arial" w:hAnsi="Arial" w:cs="Arial"/>
          <w:b/>
          <w:bCs/>
          <w:sz w:val="22"/>
          <w:szCs w:val="22"/>
        </w:rPr>
        <w:t>Need to have:</w:t>
      </w:r>
    </w:p>
    <w:p w14:paraId="0A1E7CE7" w14:textId="77777777" w:rsidR="0031782E" w:rsidRDefault="0031782E" w:rsidP="0031782E">
      <w:pPr>
        <w:rPr>
          <w:rFonts w:ascii="Arial" w:eastAsia="Arial" w:hAnsi="Arial" w:cs="Arial"/>
          <w:b/>
          <w:bCs/>
          <w:sz w:val="22"/>
          <w:szCs w:val="22"/>
        </w:rPr>
      </w:pPr>
    </w:p>
    <w:p w14:paraId="6553E112" w14:textId="559C36B6" w:rsidR="00B04090" w:rsidRDefault="00B04090" w:rsidP="0031782E">
      <w:pPr>
        <w:pStyle w:val="NormalWeb"/>
        <w:numPr>
          <w:ilvl w:val="0"/>
          <w:numId w:val="1"/>
        </w:numPr>
        <w:spacing w:before="0" w:beforeAutospacing="0"/>
        <w:rPr>
          <w:rFonts w:ascii="Arial" w:eastAsia="Arial" w:hAnsi="Arial" w:cs="Arial"/>
          <w:sz w:val="22"/>
          <w:szCs w:val="22"/>
          <w:lang w:eastAsia="en-US"/>
        </w:rPr>
      </w:pPr>
      <w:r>
        <w:rPr>
          <w:rFonts w:ascii="Arial" w:eastAsia="Arial" w:hAnsi="Arial" w:cs="Arial"/>
          <w:sz w:val="22"/>
          <w:szCs w:val="22"/>
          <w:lang w:eastAsia="en-US"/>
        </w:rPr>
        <w:t>Driving license</w:t>
      </w:r>
    </w:p>
    <w:p w14:paraId="4EAA6BEE" w14:textId="3B1D124D" w:rsidR="0031782E" w:rsidRDefault="0031782E" w:rsidP="0031782E">
      <w:pPr>
        <w:pStyle w:val="NormalWeb"/>
        <w:numPr>
          <w:ilvl w:val="0"/>
          <w:numId w:val="1"/>
        </w:numPr>
        <w:spacing w:before="0" w:beforeAutospacing="0"/>
        <w:rPr>
          <w:rFonts w:ascii="Arial" w:eastAsia="Arial" w:hAnsi="Arial" w:cs="Arial"/>
          <w:sz w:val="22"/>
          <w:szCs w:val="22"/>
          <w:lang w:eastAsia="en-US"/>
        </w:rPr>
      </w:pPr>
      <w:r w:rsidRPr="000415A5">
        <w:rPr>
          <w:rFonts w:ascii="Arial" w:eastAsia="Arial" w:hAnsi="Arial" w:cs="Arial"/>
          <w:sz w:val="22"/>
          <w:szCs w:val="22"/>
          <w:lang w:eastAsia="en-US"/>
        </w:rPr>
        <w:t>Experience of working in a communications environment</w:t>
      </w:r>
      <w:r w:rsidR="00EE3AA2">
        <w:rPr>
          <w:rFonts w:ascii="Arial" w:eastAsia="Arial" w:hAnsi="Arial" w:cs="Arial"/>
          <w:sz w:val="22"/>
          <w:szCs w:val="22"/>
          <w:lang w:eastAsia="en-US"/>
        </w:rPr>
        <w:t>, administrative role</w:t>
      </w:r>
      <w:r w:rsidR="006D7859">
        <w:rPr>
          <w:rFonts w:ascii="Arial" w:eastAsia="Arial" w:hAnsi="Arial" w:cs="Arial"/>
          <w:sz w:val="22"/>
          <w:szCs w:val="22"/>
          <w:lang w:eastAsia="en-US"/>
        </w:rPr>
        <w:t xml:space="preserve"> or similar.</w:t>
      </w:r>
    </w:p>
    <w:p w14:paraId="22BBEFC1" w14:textId="25929988" w:rsidR="006D7859" w:rsidRDefault="006D7859" w:rsidP="006D7859">
      <w:pPr>
        <w:pStyle w:val="NormalWeb"/>
        <w:numPr>
          <w:ilvl w:val="0"/>
          <w:numId w:val="1"/>
        </w:numPr>
        <w:spacing w:before="0" w:beforeAutospacing="0"/>
        <w:rPr>
          <w:rFonts w:ascii="Arial" w:eastAsia="Arial" w:hAnsi="Arial" w:cs="Arial"/>
          <w:sz w:val="22"/>
          <w:szCs w:val="22"/>
          <w:lang w:eastAsia="en-US"/>
        </w:rPr>
      </w:pPr>
      <w:r>
        <w:rPr>
          <w:rFonts w:ascii="Arial" w:eastAsia="Arial" w:hAnsi="Arial" w:cs="Arial"/>
          <w:sz w:val="22"/>
          <w:szCs w:val="22"/>
          <w:lang w:eastAsia="en-US"/>
        </w:rPr>
        <w:t xml:space="preserve">Experience </w:t>
      </w:r>
      <w:r w:rsidR="00896048" w:rsidRPr="00896048">
        <w:rPr>
          <w:rFonts w:ascii="Arial" w:eastAsia="Arial" w:hAnsi="Arial" w:cs="Arial"/>
          <w:sz w:val="22"/>
          <w:szCs w:val="22"/>
          <w:lang w:eastAsia="en-US"/>
        </w:rPr>
        <w:t>copywriting and editing</w:t>
      </w:r>
      <w:r w:rsidR="00896048">
        <w:rPr>
          <w:rFonts w:ascii="Arial" w:eastAsia="Arial" w:hAnsi="Arial" w:cs="Arial"/>
          <w:sz w:val="22"/>
          <w:szCs w:val="22"/>
          <w:lang w:eastAsia="en-US"/>
        </w:rPr>
        <w:t xml:space="preserve"> </w:t>
      </w:r>
      <w:r w:rsidR="00CB6EDA">
        <w:rPr>
          <w:rFonts w:ascii="Arial" w:eastAsia="Arial" w:hAnsi="Arial" w:cs="Arial"/>
          <w:sz w:val="22"/>
          <w:szCs w:val="22"/>
          <w:lang w:eastAsia="en-US"/>
        </w:rPr>
        <w:t>for marketing and/or communicative purposes</w:t>
      </w:r>
    </w:p>
    <w:p w14:paraId="4F1240CB" w14:textId="226DEABE" w:rsidR="00B94503" w:rsidRDefault="00B94503" w:rsidP="006D7859">
      <w:pPr>
        <w:pStyle w:val="NormalWeb"/>
        <w:numPr>
          <w:ilvl w:val="0"/>
          <w:numId w:val="1"/>
        </w:numPr>
        <w:spacing w:before="0" w:beforeAutospacing="0"/>
        <w:rPr>
          <w:rFonts w:ascii="Arial" w:eastAsia="Arial" w:hAnsi="Arial" w:cs="Arial"/>
          <w:sz w:val="22"/>
          <w:szCs w:val="22"/>
          <w:lang w:eastAsia="en-US"/>
        </w:rPr>
      </w:pPr>
      <w:r>
        <w:rPr>
          <w:rFonts w:ascii="Arial" w:eastAsia="Arial" w:hAnsi="Arial" w:cs="Arial"/>
          <w:sz w:val="22"/>
          <w:szCs w:val="22"/>
          <w:lang w:eastAsia="en-US"/>
        </w:rPr>
        <w:t>Excellent written and verbal communication skills</w:t>
      </w:r>
    </w:p>
    <w:p w14:paraId="77735132" w14:textId="77777777" w:rsidR="006B1B14" w:rsidRPr="006B1B14" w:rsidRDefault="006B1B14" w:rsidP="006B1B14">
      <w:pPr>
        <w:pStyle w:val="NormalWeb"/>
        <w:numPr>
          <w:ilvl w:val="0"/>
          <w:numId w:val="1"/>
        </w:numPr>
        <w:spacing w:before="0" w:beforeAutospacing="0"/>
        <w:rPr>
          <w:rFonts w:ascii="Arial" w:eastAsia="Arial" w:hAnsi="Arial" w:cs="Arial"/>
          <w:sz w:val="22"/>
          <w:szCs w:val="22"/>
          <w:lang w:eastAsia="en-US"/>
        </w:rPr>
      </w:pPr>
      <w:r w:rsidRPr="006B1B14">
        <w:rPr>
          <w:rFonts w:ascii="Arial" w:eastAsia="Arial" w:hAnsi="Arial" w:cs="Arial"/>
          <w:sz w:val="22"/>
          <w:szCs w:val="22"/>
          <w:lang w:eastAsia="en-US"/>
        </w:rPr>
        <w:t>Demonstrated ability to develop collaborative working relationships across an organisation</w:t>
      </w:r>
    </w:p>
    <w:p w14:paraId="10D72548" w14:textId="77777777" w:rsidR="0031782E" w:rsidRDefault="0031782E" w:rsidP="0031782E">
      <w:pPr>
        <w:keepNext/>
        <w:keepLines/>
        <w:rPr>
          <w:rFonts w:ascii="Arial" w:eastAsia="Arial" w:hAnsi="Arial" w:cs="Arial"/>
          <w:b/>
          <w:bCs/>
          <w:sz w:val="22"/>
          <w:szCs w:val="22"/>
        </w:rPr>
      </w:pPr>
      <w:r w:rsidRPr="0F2F968F">
        <w:rPr>
          <w:rFonts w:ascii="Arial" w:eastAsia="Arial" w:hAnsi="Arial" w:cs="Arial"/>
          <w:b/>
          <w:bCs/>
          <w:sz w:val="22"/>
          <w:szCs w:val="22"/>
        </w:rPr>
        <w:t xml:space="preserve">Nice to </w:t>
      </w:r>
      <w:r>
        <w:rPr>
          <w:rFonts w:ascii="Arial" w:eastAsia="Arial" w:hAnsi="Arial" w:cs="Arial"/>
          <w:b/>
          <w:bCs/>
          <w:sz w:val="22"/>
          <w:szCs w:val="22"/>
        </w:rPr>
        <w:t>h</w:t>
      </w:r>
      <w:r w:rsidRPr="0F2F968F">
        <w:rPr>
          <w:rFonts w:ascii="Arial" w:eastAsia="Arial" w:hAnsi="Arial" w:cs="Arial"/>
          <w:b/>
          <w:bCs/>
          <w:sz w:val="22"/>
          <w:szCs w:val="22"/>
        </w:rPr>
        <w:t>ave</w:t>
      </w:r>
    </w:p>
    <w:p w14:paraId="28BDE425" w14:textId="77777777" w:rsidR="0031782E" w:rsidRPr="000415A5" w:rsidRDefault="0031782E" w:rsidP="0031782E">
      <w:pPr>
        <w:pStyle w:val="NormalWeb"/>
        <w:numPr>
          <w:ilvl w:val="0"/>
          <w:numId w:val="1"/>
        </w:numPr>
        <w:spacing w:before="0" w:beforeAutospacing="0"/>
        <w:rPr>
          <w:rFonts w:ascii="Arial" w:eastAsia="Arial" w:hAnsi="Arial" w:cs="Arial"/>
          <w:sz w:val="22"/>
          <w:szCs w:val="22"/>
          <w:lang w:eastAsia="en-US"/>
        </w:rPr>
      </w:pPr>
      <w:r w:rsidRPr="000415A5">
        <w:rPr>
          <w:rFonts w:ascii="Arial" w:eastAsia="Arial" w:hAnsi="Arial" w:cs="Arial"/>
          <w:sz w:val="22"/>
          <w:szCs w:val="22"/>
          <w:lang w:eastAsia="en-US"/>
        </w:rPr>
        <w:t>A degree or relevant qualification</w:t>
      </w:r>
    </w:p>
    <w:p w14:paraId="4CA04227" w14:textId="1677F5C1" w:rsidR="0031782E" w:rsidRPr="006B1B14" w:rsidRDefault="0031782E" w:rsidP="006B1B14">
      <w:pPr>
        <w:pStyle w:val="NormalWeb"/>
        <w:numPr>
          <w:ilvl w:val="0"/>
          <w:numId w:val="1"/>
        </w:numPr>
        <w:spacing w:before="0" w:beforeAutospacing="0"/>
        <w:rPr>
          <w:rFonts w:ascii="Arial" w:eastAsia="Arial" w:hAnsi="Arial" w:cs="Arial"/>
          <w:sz w:val="22"/>
          <w:szCs w:val="22"/>
          <w:lang w:eastAsia="en-US"/>
        </w:rPr>
      </w:pPr>
      <w:r w:rsidRPr="000415A5">
        <w:rPr>
          <w:rFonts w:ascii="Arial" w:eastAsia="Arial" w:hAnsi="Arial" w:cs="Arial"/>
          <w:sz w:val="22"/>
          <w:szCs w:val="22"/>
          <w:lang w:eastAsia="en-US"/>
        </w:rPr>
        <w:t>Previous experience within a charity or conservation-based organisation</w:t>
      </w:r>
      <w:r w:rsidRPr="00435466">
        <w:br/>
      </w:r>
    </w:p>
    <w:p w14:paraId="3B16C050" w14:textId="77777777" w:rsidR="0031782E" w:rsidRDefault="0031782E" w:rsidP="0031782E">
      <w:pPr>
        <w:pStyle w:val="ListParagraph"/>
        <w:ind w:left="0"/>
        <w:rPr>
          <w:rFonts w:ascii="Arial" w:eastAsia="Arial" w:hAnsi="Arial" w:cs="Arial"/>
          <w:sz w:val="22"/>
          <w:szCs w:val="22"/>
        </w:rPr>
      </w:pPr>
      <w:r w:rsidRPr="00ED2710">
        <w:rPr>
          <w:rFonts w:ascii="Arial" w:eastAsia="Arial" w:hAnsi="Arial" w:cs="Arial"/>
          <w:b/>
          <w:bCs/>
          <w:sz w:val="22"/>
          <w:szCs w:val="22"/>
        </w:rPr>
        <w:t>Equality, Diversity and Inclusion</w:t>
      </w:r>
      <w:r>
        <w:br/>
      </w:r>
      <w:r>
        <w:br/>
      </w:r>
      <w:r w:rsidRPr="00ED2710">
        <w:rPr>
          <w:rFonts w:ascii="Arial" w:eastAsia="Arial" w:hAnsi="Arial" w:cs="Arial"/>
          <w:sz w:val="22"/>
          <w:szCs w:val="22"/>
        </w:rPr>
        <w:t>Gloucestershire Wildlife Trust is committed to encouraging equality, diversity and inclusion among its workforce, and eliminating unlawful discrimination, harassment and victimisation. The Trust’s policy is to provide equality, fairness and respect for all staff, whether temporary, part-time or full-time; ensure no unlawful discrimination against the Equality Act 2010 protected characteristics of age, disability, gender reassignment, marriage and civil partnership, pregnancy and maternity, race (including colour, nationality, and ethnic or national origin), religion or belief, sex and sexual orientation; and to oppose and avoid all forms of unlawful discrimination. A full copy of the policy is available on request.</w:t>
      </w:r>
    </w:p>
    <w:p w14:paraId="72DC9759" w14:textId="77777777" w:rsidR="0031782E" w:rsidRDefault="0031782E" w:rsidP="0031782E">
      <w:pPr>
        <w:pStyle w:val="ListParagraph"/>
        <w:ind w:left="0"/>
        <w:rPr>
          <w:rFonts w:ascii="Arial" w:eastAsia="Arial" w:hAnsi="Arial" w:cs="Arial"/>
          <w:sz w:val="22"/>
          <w:szCs w:val="22"/>
        </w:rPr>
      </w:pPr>
    </w:p>
    <w:p w14:paraId="13A72CD1" w14:textId="77777777" w:rsidR="0031782E" w:rsidRDefault="0031782E" w:rsidP="0031782E">
      <w:pPr>
        <w:pStyle w:val="ListParagraph"/>
        <w:ind w:left="0"/>
        <w:rPr>
          <w:rFonts w:ascii="Arial" w:hAnsi="Arial" w:cs="Arial"/>
          <w:sz w:val="22"/>
          <w:szCs w:val="22"/>
        </w:rPr>
      </w:pPr>
      <w:r w:rsidRPr="3CAF33C0">
        <w:rPr>
          <w:rFonts w:ascii="Arial" w:eastAsia="Arial" w:hAnsi="Arial" w:cs="Arial"/>
          <w:b/>
          <w:bCs/>
          <w:color w:val="000000" w:themeColor="text1"/>
          <w:sz w:val="22"/>
          <w:szCs w:val="22"/>
        </w:rPr>
        <w:t>Terms of Employment</w:t>
      </w:r>
      <w:r>
        <w:br/>
      </w:r>
      <w:r>
        <w:br/>
      </w:r>
      <w:r w:rsidRPr="3CAF33C0">
        <w:rPr>
          <w:rFonts w:ascii="Arial" w:eastAsia="Arial" w:hAnsi="Arial" w:cs="Arial"/>
          <w:color w:val="000000" w:themeColor="text1"/>
          <w:sz w:val="22"/>
          <w:szCs w:val="22"/>
        </w:rPr>
        <w:t>Due to the nature of the Trust’s work, occasional evening or weekend work may be necessary for which time off in lieu is given.  A contributory pension scheme is in operation and the post holder is entitled to 25 days paid leave per year pro rata in addition to public holidays and Christmas closing period.</w:t>
      </w:r>
      <w:r>
        <w:br/>
      </w:r>
      <w:r>
        <w:br/>
      </w:r>
      <w:r w:rsidRPr="3CAF33C0">
        <w:rPr>
          <w:rFonts w:ascii="Arial" w:eastAsia="Arial" w:hAnsi="Arial" w:cs="Arial"/>
          <w:sz w:val="22"/>
          <w:szCs w:val="22"/>
        </w:rPr>
        <w:t>The duties and responsibilities outlined above do not represent the full range of duties the post holder may be expected to carry out.  It is recognised that the duties of all posts may be subject to change from time to time, and therefore alterations to duties and responsibilities can be expected.  The post holder will be consulted by the</w:t>
      </w:r>
      <w:r>
        <w:rPr>
          <w:rFonts w:ascii="Arial" w:eastAsia="Arial" w:hAnsi="Arial" w:cs="Arial"/>
          <w:sz w:val="22"/>
          <w:szCs w:val="22"/>
        </w:rPr>
        <w:t>ir line manager</w:t>
      </w:r>
      <w:r w:rsidRPr="3CAF33C0">
        <w:rPr>
          <w:rFonts w:ascii="Arial" w:eastAsia="Arial" w:hAnsi="Arial" w:cs="Arial"/>
          <w:sz w:val="22"/>
          <w:szCs w:val="22"/>
        </w:rPr>
        <w:t xml:space="preserve"> prior to any proposed major changes to duties and responsibilities and reasonable notice will be given before implementation.</w:t>
      </w:r>
      <w:r>
        <w:br/>
      </w:r>
    </w:p>
    <w:p w14:paraId="0F6F0E98" w14:textId="77777777" w:rsidR="0031782E" w:rsidRPr="008A1723" w:rsidRDefault="0031782E" w:rsidP="0031782E">
      <w:pPr>
        <w:pStyle w:val="ListParagraph"/>
        <w:ind w:left="0"/>
        <w:rPr>
          <w:rFonts w:ascii="Arial" w:hAnsi="Arial" w:cs="Arial"/>
          <w:sz w:val="18"/>
          <w:szCs w:val="18"/>
        </w:rPr>
      </w:pPr>
      <w:r w:rsidRPr="008A1723">
        <w:rPr>
          <w:rFonts w:ascii="Arial" w:hAnsi="Arial" w:cs="Arial"/>
          <w:sz w:val="18"/>
          <w:szCs w:val="18"/>
        </w:rPr>
        <w:t>Gloucestershire Wildlife Trust Registered Charity Number 232580</w:t>
      </w:r>
    </w:p>
    <w:p w14:paraId="77702A98" w14:textId="77777777" w:rsidR="00A2539B" w:rsidRDefault="00A2539B"/>
    <w:sectPr w:rsidR="00A2539B" w:rsidSect="0031782E">
      <w:headerReference w:type="first" r:id="rId8"/>
      <w:footerReference w:type="first" r:id="rId9"/>
      <w:pgSz w:w="11906" w:h="16838"/>
      <w:pgMar w:top="1440" w:right="1080" w:bottom="1440" w:left="1080" w:header="56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76C05" w14:textId="77777777" w:rsidR="00033341" w:rsidRDefault="00033341" w:rsidP="0031782E">
      <w:r>
        <w:separator/>
      </w:r>
    </w:p>
  </w:endnote>
  <w:endnote w:type="continuationSeparator" w:id="0">
    <w:p w14:paraId="0D290FC2" w14:textId="77777777" w:rsidR="00033341" w:rsidRDefault="00033341" w:rsidP="00317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elle">
    <w:panose1 w:val="02000503060000020004"/>
    <w:charset w:val="00"/>
    <w:family w:val="modern"/>
    <w:notTrueType/>
    <w:pitch w:val="variable"/>
    <w:sig w:usb0="80000087" w:usb1="0000004B" w:usb2="00000000" w:usb3="00000000" w:csb0="00000083"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22"/>
        <w:szCs w:val="22"/>
      </w:rPr>
      <w:id w:val="-1422797696"/>
      <w:docPartObj>
        <w:docPartGallery w:val="Page Numbers (Bottom of Page)"/>
        <w:docPartUnique/>
      </w:docPartObj>
    </w:sdtPr>
    <w:sdtEndPr>
      <w:rPr>
        <w:noProof/>
      </w:rPr>
    </w:sdtEndPr>
    <w:sdtContent>
      <w:p w14:paraId="063682E8" w14:textId="77777777" w:rsidR="0031782E" w:rsidRPr="007E55FF" w:rsidRDefault="0031782E">
        <w:pPr>
          <w:pStyle w:val="Footer"/>
          <w:jc w:val="center"/>
          <w:rPr>
            <w:rFonts w:ascii="Arial" w:hAnsi="Arial" w:cs="Arial"/>
            <w:b/>
            <w:bCs/>
            <w:sz w:val="22"/>
            <w:szCs w:val="22"/>
          </w:rPr>
        </w:pPr>
        <w:r w:rsidRPr="007E55FF">
          <w:rPr>
            <w:rFonts w:ascii="Arial" w:hAnsi="Arial" w:cs="Arial"/>
            <w:b/>
            <w:bCs/>
            <w:sz w:val="22"/>
            <w:szCs w:val="22"/>
          </w:rPr>
          <w:fldChar w:fldCharType="begin"/>
        </w:r>
        <w:r w:rsidRPr="007E55FF">
          <w:rPr>
            <w:rFonts w:ascii="Arial" w:hAnsi="Arial" w:cs="Arial"/>
            <w:b/>
            <w:bCs/>
            <w:sz w:val="22"/>
            <w:szCs w:val="22"/>
          </w:rPr>
          <w:instrText xml:space="preserve"> PAGE   \* MERGEFORMAT </w:instrText>
        </w:r>
        <w:r w:rsidRPr="007E55FF">
          <w:rPr>
            <w:rFonts w:ascii="Arial" w:hAnsi="Arial" w:cs="Arial"/>
            <w:b/>
            <w:bCs/>
            <w:sz w:val="22"/>
            <w:szCs w:val="22"/>
          </w:rPr>
          <w:fldChar w:fldCharType="separate"/>
        </w:r>
        <w:r w:rsidRPr="007E55FF">
          <w:rPr>
            <w:rFonts w:ascii="Arial" w:hAnsi="Arial" w:cs="Arial"/>
            <w:b/>
            <w:bCs/>
            <w:noProof/>
            <w:sz w:val="22"/>
            <w:szCs w:val="22"/>
          </w:rPr>
          <w:t>2</w:t>
        </w:r>
        <w:r w:rsidRPr="007E55FF">
          <w:rPr>
            <w:rFonts w:ascii="Arial" w:hAnsi="Arial" w:cs="Arial"/>
            <w:b/>
            <w:bCs/>
            <w:noProof/>
            <w:sz w:val="22"/>
            <w:szCs w:val="22"/>
          </w:rPr>
          <w:fldChar w:fldCharType="end"/>
        </w:r>
      </w:p>
    </w:sdtContent>
  </w:sdt>
  <w:p w14:paraId="7448A9E3" w14:textId="77777777" w:rsidR="0031782E" w:rsidRPr="007E55FF" w:rsidRDefault="0031782E">
    <w:pPr>
      <w:pStyle w:val="Footer"/>
      <w:rPr>
        <w:rFonts w:ascii="Arial" w:hAnsi="Arial" w:cs="Arial"/>
        <w:b/>
        <w:b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FCDF0" w14:textId="77777777" w:rsidR="00033341" w:rsidRDefault="00033341" w:rsidP="0031782E">
      <w:r>
        <w:separator/>
      </w:r>
    </w:p>
  </w:footnote>
  <w:footnote w:type="continuationSeparator" w:id="0">
    <w:p w14:paraId="0FD32E30" w14:textId="77777777" w:rsidR="00033341" w:rsidRDefault="00033341" w:rsidP="00317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E4E6" w14:textId="77777777" w:rsidR="0031782E" w:rsidRDefault="0031782E" w:rsidP="00435466">
    <w:pPr>
      <w:pStyle w:val="PlainText"/>
      <w:tabs>
        <w:tab w:val="left" w:pos="5910"/>
      </w:tabs>
      <w:jc w:val="right"/>
      <w:rPr>
        <w:rFonts w:ascii="Adelle" w:hAnsi="Adelle" w:cs="Arial"/>
        <w:b/>
        <w:bCs/>
        <w:sz w:val="32"/>
        <w:szCs w:val="32"/>
      </w:rPr>
    </w:pPr>
    <w:r>
      <w:rPr>
        <w:noProof/>
      </w:rPr>
      <w:drawing>
        <wp:inline distT="0" distB="0" distL="0" distR="0" wp14:anchorId="5E435E66" wp14:editId="5989600C">
          <wp:extent cx="2866644" cy="754380"/>
          <wp:effectExtent l="0" t="0" r="0" b="7620"/>
          <wp:docPr id="990511516"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97409" name="Picture 2"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8495" cy="754867"/>
                  </a:xfrm>
                  <a:prstGeom prst="rect">
                    <a:avLst/>
                  </a:prstGeom>
                  <a:noFill/>
                  <a:ln>
                    <a:noFill/>
                  </a:ln>
                </pic:spPr>
              </pic:pic>
            </a:graphicData>
          </a:graphic>
        </wp:inline>
      </w:drawing>
    </w:r>
  </w:p>
  <w:p w14:paraId="4B94F6A3" w14:textId="401B6770" w:rsidR="0031782E" w:rsidRPr="008976C4" w:rsidRDefault="004F57FC" w:rsidP="008976C4">
    <w:pPr>
      <w:pStyle w:val="PlainText"/>
      <w:tabs>
        <w:tab w:val="left" w:pos="5910"/>
      </w:tabs>
      <w:jc w:val="both"/>
      <w:rPr>
        <w:rFonts w:ascii="Adelle" w:hAnsi="Adelle" w:cs="Arial"/>
        <w:b/>
        <w:bCs/>
        <w:sz w:val="32"/>
        <w:szCs w:val="32"/>
      </w:rPr>
    </w:pPr>
    <w:r>
      <w:rPr>
        <w:rFonts w:ascii="Adelle" w:hAnsi="Adelle" w:cs="Arial"/>
        <w:b/>
        <w:bCs/>
        <w:sz w:val="32"/>
        <w:szCs w:val="32"/>
      </w:rPr>
      <w:t>COMMUNICATIONS OFFICER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88A"/>
    <w:multiLevelType w:val="hybridMultilevel"/>
    <w:tmpl w:val="822C3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8E3EE6"/>
    <w:multiLevelType w:val="hybridMultilevel"/>
    <w:tmpl w:val="48BA6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9E0C6A"/>
    <w:multiLevelType w:val="multilevel"/>
    <w:tmpl w:val="063200FA"/>
    <w:lvl w:ilvl="0">
      <w:numFmt w:val="bullet"/>
      <w:lvlText w:val=""/>
      <w:lvlJc w:val="left"/>
      <w:pPr>
        <w:ind w:left="720" w:hanging="360"/>
      </w:pPr>
      <w:rPr>
        <w:rFonts w:ascii="Symbol" w:hAnsi="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8115213"/>
    <w:multiLevelType w:val="multilevel"/>
    <w:tmpl w:val="D71E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222E5C"/>
    <w:multiLevelType w:val="multilevel"/>
    <w:tmpl w:val="D71E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A603BF"/>
    <w:multiLevelType w:val="multilevel"/>
    <w:tmpl w:val="D71E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415A1D"/>
    <w:multiLevelType w:val="hybridMultilevel"/>
    <w:tmpl w:val="8D186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49952C"/>
    <w:multiLevelType w:val="hybridMultilevel"/>
    <w:tmpl w:val="DF3CBA36"/>
    <w:lvl w:ilvl="0" w:tplc="4DC6266E">
      <w:start w:val="1"/>
      <w:numFmt w:val="bullet"/>
      <w:lvlText w:val=""/>
      <w:lvlJc w:val="left"/>
      <w:pPr>
        <w:ind w:left="720" w:hanging="360"/>
      </w:pPr>
      <w:rPr>
        <w:rFonts w:ascii="Symbol" w:hAnsi="Symbol" w:hint="default"/>
      </w:rPr>
    </w:lvl>
    <w:lvl w:ilvl="1" w:tplc="98AA162A">
      <w:start w:val="1"/>
      <w:numFmt w:val="bullet"/>
      <w:lvlText w:val="o"/>
      <w:lvlJc w:val="left"/>
      <w:pPr>
        <w:ind w:left="1440" w:hanging="360"/>
      </w:pPr>
      <w:rPr>
        <w:rFonts w:ascii="Courier New" w:hAnsi="Courier New" w:hint="default"/>
      </w:rPr>
    </w:lvl>
    <w:lvl w:ilvl="2" w:tplc="B22261A8">
      <w:start w:val="1"/>
      <w:numFmt w:val="bullet"/>
      <w:lvlText w:val=""/>
      <w:lvlJc w:val="left"/>
      <w:pPr>
        <w:ind w:left="2160" w:hanging="360"/>
      </w:pPr>
      <w:rPr>
        <w:rFonts w:ascii="Wingdings" w:hAnsi="Wingdings" w:hint="default"/>
      </w:rPr>
    </w:lvl>
    <w:lvl w:ilvl="3" w:tplc="ED0C7BB6">
      <w:start w:val="1"/>
      <w:numFmt w:val="bullet"/>
      <w:lvlText w:val=""/>
      <w:lvlJc w:val="left"/>
      <w:pPr>
        <w:ind w:left="2880" w:hanging="360"/>
      </w:pPr>
      <w:rPr>
        <w:rFonts w:ascii="Symbol" w:hAnsi="Symbol" w:hint="default"/>
      </w:rPr>
    </w:lvl>
    <w:lvl w:ilvl="4" w:tplc="66928FCC">
      <w:start w:val="1"/>
      <w:numFmt w:val="bullet"/>
      <w:lvlText w:val="o"/>
      <w:lvlJc w:val="left"/>
      <w:pPr>
        <w:ind w:left="3600" w:hanging="360"/>
      </w:pPr>
      <w:rPr>
        <w:rFonts w:ascii="Courier New" w:hAnsi="Courier New" w:hint="default"/>
      </w:rPr>
    </w:lvl>
    <w:lvl w:ilvl="5" w:tplc="21062584">
      <w:start w:val="1"/>
      <w:numFmt w:val="bullet"/>
      <w:lvlText w:val=""/>
      <w:lvlJc w:val="left"/>
      <w:pPr>
        <w:ind w:left="4320" w:hanging="360"/>
      </w:pPr>
      <w:rPr>
        <w:rFonts w:ascii="Wingdings" w:hAnsi="Wingdings" w:hint="default"/>
      </w:rPr>
    </w:lvl>
    <w:lvl w:ilvl="6" w:tplc="8F04048C">
      <w:start w:val="1"/>
      <w:numFmt w:val="bullet"/>
      <w:lvlText w:val=""/>
      <w:lvlJc w:val="left"/>
      <w:pPr>
        <w:ind w:left="5040" w:hanging="360"/>
      </w:pPr>
      <w:rPr>
        <w:rFonts w:ascii="Symbol" w:hAnsi="Symbol" w:hint="default"/>
      </w:rPr>
    </w:lvl>
    <w:lvl w:ilvl="7" w:tplc="AB349BE0">
      <w:start w:val="1"/>
      <w:numFmt w:val="bullet"/>
      <w:lvlText w:val="o"/>
      <w:lvlJc w:val="left"/>
      <w:pPr>
        <w:ind w:left="5760" w:hanging="360"/>
      </w:pPr>
      <w:rPr>
        <w:rFonts w:ascii="Courier New" w:hAnsi="Courier New" w:hint="default"/>
      </w:rPr>
    </w:lvl>
    <w:lvl w:ilvl="8" w:tplc="89FC27DE">
      <w:start w:val="1"/>
      <w:numFmt w:val="bullet"/>
      <w:lvlText w:val=""/>
      <w:lvlJc w:val="left"/>
      <w:pPr>
        <w:ind w:left="6480" w:hanging="360"/>
      </w:pPr>
      <w:rPr>
        <w:rFonts w:ascii="Wingdings" w:hAnsi="Wingdings" w:hint="default"/>
      </w:rPr>
    </w:lvl>
  </w:abstractNum>
  <w:num w:numId="1" w16cid:durableId="180123838">
    <w:abstractNumId w:val="7"/>
  </w:num>
  <w:num w:numId="2" w16cid:durableId="2012372047">
    <w:abstractNumId w:val="0"/>
  </w:num>
  <w:num w:numId="3" w16cid:durableId="869338156">
    <w:abstractNumId w:val="1"/>
  </w:num>
  <w:num w:numId="4" w16cid:durableId="293995537">
    <w:abstractNumId w:val="3"/>
  </w:num>
  <w:num w:numId="5" w16cid:durableId="591743066">
    <w:abstractNumId w:val="5"/>
  </w:num>
  <w:num w:numId="6" w16cid:durableId="1490944651">
    <w:abstractNumId w:val="2"/>
  </w:num>
  <w:num w:numId="7" w16cid:durableId="741757657">
    <w:abstractNumId w:val="4"/>
  </w:num>
  <w:num w:numId="8" w16cid:durableId="11643921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82E"/>
    <w:rsid w:val="00033341"/>
    <w:rsid w:val="00061932"/>
    <w:rsid w:val="0007748C"/>
    <w:rsid w:val="000E2211"/>
    <w:rsid w:val="001447B3"/>
    <w:rsid w:val="001877E5"/>
    <w:rsid w:val="001A7B9A"/>
    <w:rsid w:val="00206290"/>
    <w:rsid w:val="0022157F"/>
    <w:rsid w:val="00223F99"/>
    <w:rsid w:val="00242A26"/>
    <w:rsid w:val="002903BD"/>
    <w:rsid w:val="002E4E1F"/>
    <w:rsid w:val="0031782E"/>
    <w:rsid w:val="003214D5"/>
    <w:rsid w:val="0034542D"/>
    <w:rsid w:val="003E7F0D"/>
    <w:rsid w:val="003F1FAE"/>
    <w:rsid w:val="003F62B8"/>
    <w:rsid w:val="00413334"/>
    <w:rsid w:val="00427F09"/>
    <w:rsid w:val="0048400C"/>
    <w:rsid w:val="004973D9"/>
    <w:rsid w:val="004C5B63"/>
    <w:rsid w:val="004F57FC"/>
    <w:rsid w:val="005226D4"/>
    <w:rsid w:val="00523DFF"/>
    <w:rsid w:val="00526683"/>
    <w:rsid w:val="00587E29"/>
    <w:rsid w:val="005A5506"/>
    <w:rsid w:val="005F4409"/>
    <w:rsid w:val="00634DB7"/>
    <w:rsid w:val="0065433D"/>
    <w:rsid w:val="006B1B14"/>
    <w:rsid w:val="006C240E"/>
    <w:rsid w:val="006C7C96"/>
    <w:rsid w:val="006D7859"/>
    <w:rsid w:val="006D7886"/>
    <w:rsid w:val="006E5AD9"/>
    <w:rsid w:val="00774855"/>
    <w:rsid w:val="007B4DE3"/>
    <w:rsid w:val="007C2CF3"/>
    <w:rsid w:val="007D1D33"/>
    <w:rsid w:val="007F6B11"/>
    <w:rsid w:val="00853856"/>
    <w:rsid w:val="00896048"/>
    <w:rsid w:val="008C1E9F"/>
    <w:rsid w:val="008E13FF"/>
    <w:rsid w:val="008E55A3"/>
    <w:rsid w:val="00934803"/>
    <w:rsid w:val="009971BB"/>
    <w:rsid w:val="00A2539B"/>
    <w:rsid w:val="00A661ED"/>
    <w:rsid w:val="00AB3364"/>
    <w:rsid w:val="00AC232C"/>
    <w:rsid w:val="00AC54EE"/>
    <w:rsid w:val="00B04090"/>
    <w:rsid w:val="00B2054C"/>
    <w:rsid w:val="00B2401F"/>
    <w:rsid w:val="00B63596"/>
    <w:rsid w:val="00B94503"/>
    <w:rsid w:val="00B975CB"/>
    <w:rsid w:val="00BF3EE5"/>
    <w:rsid w:val="00C367F8"/>
    <w:rsid w:val="00CB6EDA"/>
    <w:rsid w:val="00D00C42"/>
    <w:rsid w:val="00D1645C"/>
    <w:rsid w:val="00D3131F"/>
    <w:rsid w:val="00D70F21"/>
    <w:rsid w:val="00D77C82"/>
    <w:rsid w:val="00D907C2"/>
    <w:rsid w:val="00D926AE"/>
    <w:rsid w:val="00DD2524"/>
    <w:rsid w:val="00E271C9"/>
    <w:rsid w:val="00E573B7"/>
    <w:rsid w:val="00ED7AE1"/>
    <w:rsid w:val="00EE3AA2"/>
    <w:rsid w:val="00F266A5"/>
    <w:rsid w:val="00F77D10"/>
    <w:rsid w:val="00F86EFE"/>
    <w:rsid w:val="00F96DA6"/>
    <w:rsid w:val="16E644BD"/>
    <w:rsid w:val="23AE2BED"/>
    <w:rsid w:val="28F79E60"/>
    <w:rsid w:val="3229B302"/>
    <w:rsid w:val="3BA14B61"/>
    <w:rsid w:val="44F8898B"/>
    <w:rsid w:val="4C7C0AE0"/>
    <w:rsid w:val="4EE22D66"/>
    <w:rsid w:val="5CCE1E4E"/>
    <w:rsid w:val="6069FBC7"/>
    <w:rsid w:val="620B288B"/>
    <w:rsid w:val="6BA95223"/>
    <w:rsid w:val="775D855F"/>
    <w:rsid w:val="7ACA2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03EF"/>
  <w15:chartTrackingRefBased/>
  <w15:docId w15:val="{4DFC29B2-FDF5-460D-BCD4-D534FBE4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82E"/>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178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8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8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8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8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8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8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8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8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8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8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8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8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8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8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8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8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82E"/>
    <w:rPr>
      <w:rFonts w:eastAsiaTheme="majorEastAsia" w:cstheme="majorBidi"/>
      <w:color w:val="272727" w:themeColor="text1" w:themeTint="D8"/>
    </w:rPr>
  </w:style>
  <w:style w:type="paragraph" w:styleId="Title">
    <w:name w:val="Title"/>
    <w:basedOn w:val="Normal"/>
    <w:next w:val="Normal"/>
    <w:link w:val="TitleChar"/>
    <w:uiPriority w:val="10"/>
    <w:qFormat/>
    <w:rsid w:val="003178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8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8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8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82E"/>
    <w:pPr>
      <w:spacing w:before="160"/>
      <w:jc w:val="center"/>
    </w:pPr>
    <w:rPr>
      <w:i/>
      <w:iCs/>
      <w:color w:val="404040" w:themeColor="text1" w:themeTint="BF"/>
    </w:rPr>
  </w:style>
  <w:style w:type="character" w:customStyle="1" w:styleId="QuoteChar">
    <w:name w:val="Quote Char"/>
    <w:basedOn w:val="DefaultParagraphFont"/>
    <w:link w:val="Quote"/>
    <w:uiPriority w:val="29"/>
    <w:rsid w:val="0031782E"/>
    <w:rPr>
      <w:i/>
      <w:iCs/>
      <w:color w:val="404040" w:themeColor="text1" w:themeTint="BF"/>
    </w:rPr>
  </w:style>
  <w:style w:type="paragraph" w:styleId="ListParagraph">
    <w:name w:val="List Paragraph"/>
    <w:basedOn w:val="Normal"/>
    <w:qFormat/>
    <w:rsid w:val="0031782E"/>
    <w:pPr>
      <w:ind w:left="720"/>
      <w:contextualSpacing/>
    </w:pPr>
  </w:style>
  <w:style w:type="character" w:styleId="IntenseEmphasis">
    <w:name w:val="Intense Emphasis"/>
    <w:basedOn w:val="DefaultParagraphFont"/>
    <w:uiPriority w:val="21"/>
    <w:qFormat/>
    <w:rsid w:val="0031782E"/>
    <w:rPr>
      <w:i/>
      <w:iCs/>
      <w:color w:val="0F4761" w:themeColor="accent1" w:themeShade="BF"/>
    </w:rPr>
  </w:style>
  <w:style w:type="paragraph" w:styleId="IntenseQuote">
    <w:name w:val="Intense Quote"/>
    <w:basedOn w:val="Normal"/>
    <w:next w:val="Normal"/>
    <w:link w:val="IntenseQuoteChar"/>
    <w:uiPriority w:val="30"/>
    <w:qFormat/>
    <w:rsid w:val="003178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82E"/>
    <w:rPr>
      <w:i/>
      <w:iCs/>
      <w:color w:val="0F4761" w:themeColor="accent1" w:themeShade="BF"/>
    </w:rPr>
  </w:style>
  <w:style w:type="character" w:styleId="IntenseReference">
    <w:name w:val="Intense Reference"/>
    <w:basedOn w:val="DefaultParagraphFont"/>
    <w:uiPriority w:val="32"/>
    <w:qFormat/>
    <w:rsid w:val="0031782E"/>
    <w:rPr>
      <w:b/>
      <w:bCs/>
      <w:smallCaps/>
      <w:color w:val="0F4761" w:themeColor="accent1" w:themeShade="BF"/>
      <w:spacing w:val="5"/>
    </w:rPr>
  </w:style>
  <w:style w:type="paragraph" w:styleId="PlainText">
    <w:name w:val="Plain Text"/>
    <w:basedOn w:val="Normal"/>
    <w:link w:val="PlainTextChar"/>
    <w:rsid w:val="0031782E"/>
    <w:rPr>
      <w:rFonts w:ascii="Courier New" w:hAnsi="Courier New"/>
      <w:sz w:val="20"/>
    </w:rPr>
  </w:style>
  <w:style w:type="character" w:customStyle="1" w:styleId="PlainTextChar">
    <w:name w:val="Plain Text Char"/>
    <w:basedOn w:val="DefaultParagraphFont"/>
    <w:link w:val="PlainText"/>
    <w:rsid w:val="0031782E"/>
    <w:rPr>
      <w:rFonts w:ascii="Courier New" w:eastAsia="Times New Roman" w:hAnsi="Courier New" w:cs="Times New Roman"/>
      <w:kern w:val="0"/>
      <w:sz w:val="20"/>
      <w:szCs w:val="20"/>
      <w14:ligatures w14:val="none"/>
    </w:rPr>
  </w:style>
  <w:style w:type="paragraph" w:styleId="Footer">
    <w:name w:val="footer"/>
    <w:basedOn w:val="Normal"/>
    <w:link w:val="FooterChar"/>
    <w:uiPriority w:val="99"/>
    <w:rsid w:val="0031782E"/>
    <w:pPr>
      <w:tabs>
        <w:tab w:val="center" w:pos="4513"/>
        <w:tab w:val="right" w:pos="9026"/>
      </w:tabs>
    </w:pPr>
  </w:style>
  <w:style w:type="character" w:customStyle="1" w:styleId="FooterChar">
    <w:name w:val="Footer Char"/>
    <w:basedOn w:val="DefaultParagraphFont"/>
    <w:link w:val="Footer"/>
    <w:uiPriority w:val="99"/>
    <w:rsid w:val="0031782E"/>
    <w:rPr>
      <w:rFonts w:ascii="Times New Roman" w:eastAsia="Times New Roman" w:hAnsi="Times New Roman" w:cs="Times New Roman"/>
      <w:kern w:val="0"/>
      <w:szCs w:val="20"/>
      <w14:ligatures w14:val="none"/>
    </w:rPr>
  </w:style>
  <w:style w:type="paragraph" w:styleId="NormalWeb">
    <w:name w:val="Normal (Web)"/>
    <w:basedOn w:val="Normal"/>
    <w:uiPriority w:val="99"/>
    <w:unhideWhenUsed/>
    <w:rsid w:val="0031782E"/>
    <w:pPr>
      <w:spacing w:before="100" w:beforeAutospacing="1" w:after="100" w:afterAutospacing="1"/>
    </w:pPr>
    <w:rPr>
      <w:szCs w:val="24"/>
      <w:lang w:eastAsia="en-GB"/>
    </w:rPr>
  </w:style>
  <w:style w:type="paragraph" w:styleId="Header">
    <w:name w:val="header"/>
    <w:basedOn w:val="Normal"/>
    <w:link w:val="HeaderChar"/>
    <w:uiPriority w:val="99"/>
    <w:unhideWhenUsed/>
    <w:rsid w:val="0031782E"/>
    <w:pPr>
      <w:tabs>
        <w:tab w:val="center" w:pos="4513"/>
        <w:tab w:val="right" w:pos="9026"/>
      </w:tabs>
    </w:pPr>
  </w:style>
  <w:style w:type="character" w:customStyle="1" w:styleId="HeaderChar">
    <w:name w:val="Header Char"/>
    <w:basedOn w:val="DefaultParagraphFont"/>
    <w:link w:val="Header"/>
    <w:uiPriority w:val="99"/>
    <w:rsid w:val="0031782E"/>
    <w:rPr>
      <w:rFonts w:ascii="Times New Roman" w:eastAsia="Times New Roman" w:hAnsi="Times New Roman" w:cs="Times New Roman"/>
      <w:kern w:val="0"/>
      <w:szCs w:val="20"/>
      <w14:ligatures w14:val="none"/>
    </w:rPr>
  </w:style>
  <w:style w:type="character" w:styleId="CommentReference">
    <w:name w:val="annotation reference"/>
    <w:basedOn w:val="DefaultParagraphFont"/>
    <w:uiPriority w:val="99"/>
    <w:semiHidden/>
    <w:unhideWhenUsed/>
    <w:rsid w:val="006D7886"/>
    <w:rPr>
      <w:sz w:val="16"/>
      <w:szCs w:val="16"/>
    </w:rPr>
  </w:style>
  <w:style w:type="paragraph" w:styleId="CommentText">
    <w:name w:val="annotation text"/>
    <w:basedOn w:val="Normal"/>
    <w:link w:val="CommentTextChar"/>
    <w:uiPriority w:val="99"/>
    <w:unhideWhenUsed/>
    <w:rsid w:val="006D7886"/>
    <w:rPr>
      <w:sz w:val="20"/>
    </w:rPr>
  </w:style>
  <w:style w:type="character" w:customStyle="1" w:styleId="CommentTextChar">
    <w:name w:val="Comment Text Char"/>
    <w:basedOn w:val="DefaultParagraphFont"/>
    <w:link w:val="CommentText"/>
    <w:uiPriority w:val="99"/>
    <w:rsid w:val="006D788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D7886"/>
    <w:rPr>
      <w:b/>
      <w:bCs/>
    </w:rPr>
  </w:style>
  <w:style w:type="character" w:customStyle="1" w:styleId="CommentSubjectChar">
    <w:name w:val="Comment Subject Char"/>
    <w:basedOn w:val="CommentTextChar"/>
    <w:link w:val="CommentSubject"/>
    <w:uiPriority w:val="99"/>
    <w:semiHidden/>
    <w:rsid w:val="006D7886"/>
    <w:rPr>
      <w:rFonts w:ascii="Times New Roman" w:eastAsia="Times New Roman" w:hAnsi="Times New Roman" w:cs="Times New Roman"/>
      <w:b/>
      <w:bCs/>
      <w:kern w:val="0"/>
      <w:sz w:val="20"/>
      <w:szCs w:val="20"/>
      <w14:ligatures w14:val="none"/>
    </w:rPr>
  </w:style>
  <w:style w:type="character" w:styleId="Strong">
    <w:name w:val="Strong"/>
    <w:basedOn w:val="DefaultParagraphFont"/>
    <w:uiPriority w:val="22"/>
    <w:qFormat/>
    <w:rsid w:val="006B1B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230</TotalTime>
  <Pages>3</Pages>
  <Words>1056</Words>
  <Characters>6022</Characters>
  <Application>Microsoft Office Word</Application>
  <DocSecurity>0</DocSecurity>
  <Lines>50</Lines>
  <Paragraphs>14</Paragraphs>
  <ScaleCrop>false</ScaleCrop>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Markey</dc:creator>
  <cp:keywords/>
  <dc:description/>
  <cp:lastModifiedBy>Beth Markey</cp:lastModifiedBy>
  <cp:revision>65</cp:revision>
  <dcterms:created xsi:type="dcterms:W3CDTF">2026-01-27T11:32:00Z</dcterms:created>
  <dcterms:modified xsi:type="dcterms:W3CDTF">2026-07-20T09:26:00Z</dcterms:modified>
</cp:coreProperties>
</file>